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AF16" w14:textId="539ED1C8" w:rsidR="00C703DF" w:rsidRDefault="00C703DF"/>
    <w:tbl>
      <w:tblPr>
        <w:tblStyle w:val="TableGrid"/>
        <w:tblW w:w="15304" w:type="dxa"/>
        <w:tblLook w:val="04A0" w:firstRow="1" w:lastRow="0" w:firstColumn="1" w:lastColumn="0" w:noHBand="0" w:noVBand="1"/>
      </w:tblPr>
      <w:tblGrid>
        <w:gridCol w:w="2547"/>
        <w:gridCol w:w="12757"/>
      </w:tblGrid>
      <w:tr w:rsidR="00C703DF" w14:paraId="5172103F" w14:textId="77777777" w:rsidTr="34F42C85">
        <w:tc>
          <w:tcPr>
            <w:tcW w:w="2547" w:type="dxa"/>
          </w:tcPr>
          <w:p w14:paraId="0C01B13A" w14:textId="77777777" w:rsidR="00C703DF" w:rsidRPr="0080713C" w:rsidRDefault="00C703DF" w:rsidP="0080713C">
            <w:pPr>
              <w:jc w:val="center"/>
              <w:rPr>
                <w:b/>
                <w:bCs/>
              </w:rPr>
            </w:pPr>
            <w:r w:rsidRPr="0080713C">
              <w:rPr>
                <w:b/>
                <w:bCs/>
              </w:rPr>
              <w:t>Fully Qualified Safeguarding Officer</w:t>
            </w:r>
          </w:p>
          <w:p w14:paraId="2EB4A50F" w14:textId="25496703" w:rsidR="00C703DF" w:rsidRPr="0080713C" w:rsidRDefault="00C703DF" w:rsidP="0080713C">
            <w:pPr>
              <w:jc w:val="center"/>
              <w:rPr>
                <w:b/>
                <w:bCs/>
              </w:rPr>
            </w:pPr>
          </w:p>
        </w:tc>
        <w:tc>
          <w:tcPr>
            <w:tcW w:w="12757" w:type="dxa"/>
          </w:tcPr>
          <w:p w14:paraId="51A0299E" w14:textId="77777777" w:rsidR="00993042" w:rsidRDefault="00C703DF" w:rsidP="008D0986">
            <w:r>
              <w:t xml:space="preserve">To be a fully qualified </w:t>
            </w:r>
            <w:r w:rsidR="00993042">
              <w:t>y</w:t>
            </w:r>
            <w:r>
              <w:t>ou nee</w:t>
            </w:r>
            <w:r w:rsidR="00993042">
              <w:t>d:</w:t>
            </w:r>
          </w:p>
          <w:p w14:paraId="5AECA786" w14:textId="73CEF058" w:rsidR="00C703DF" w:rsidRDefault="00C703DF" w:rsidP="00993042">
            <w:pPr>
              <w:pStyle w:val="ListParagraph"/>
              <w:numPr>
                <w:ilvl w:val="0"/>
                <w:numId w:val="3"/>
              </w:numPr>
            </w:pPr>
            <w:r>
              <w:t>an ECB registered DBS</w:t>
            </w:r>
          </w:p>
          <w:p w14:paraId="64E759CD" w14:textId="0BDB7C9E" w:rsidR="00993042" w:rsidRDefault="00993042" w:rsidP="00993042">
            <w:pPr>
              <w:pStyle w:val="ListParagraph"/>
              <w:numPr>
                <w:ilvl w:val="0"/>
                <w:numId w:val="3"/>
              </w:numPr>
            </w:pPr>
            <w:r>
              <w:t>Safe Hands Training</w:t>
            </w:r>
          </w:p>
          <w:p w14:paraId="7E4879AF" w14:textId="0AB460DA" w:rsidR="00993042" w:rsidRDefault="34F42C85" w:rsidP="00993042">
            <w:pPr>
              <w:pStyle w:val="ListParagraph"/>
              <w:numPr>
                <w:ilvl w:val="0"/>
                <w:numId w:val="3"/>
              </w:numPr>
            </w:pPr>
            <w:r>
              <w:t xml:space="preserve">Safeguarding Young Cricketers Training or Safeguarding and Protecting Children </w:t>
            </w:r>
          </w:p>
          <w:p w14:paraId="7416AB76" w14:textId="067A844A" w:rsidR="00C703DF" w:rsidRDefault="34F42C85" w:rsidP="00993042">
            <w:r w:rsidRPr="00E8154C">
              <w:t xml:space="preserve">If you need to complete SYC online </w:t>
            </w:r>
            <w:r w:rsidR="00E8154C" w:rsidRPr="00E8154C">
              <w:t>you</w:t>
            </w:r>
            <w:r w:rsidR="00E8154C" w:rsidRPr="00E8154C">
              <w:rPr>
                <w:b/>
                <w:bCs/>
              </w:rPr>
              <w:t xml:space="preserve"> </w:t>
            </w:r>
            <w:r w:rsidRPr="00E8154C">
              <w:t xml:space="preserve">can </w:t>
            </w:r>
            <w:r>
              <w:t xml:space="preserve">do so by registering for the FREE and easy online course </w:t>
            </w:r>
            <w:hyperlink r:id="rId10">
              <w:r w:rsidRPr="005A1FD6">
                <w:rPr>
                  <w:rStyle w:val="Hyperlink"/>
                  <w:color w:val="auto"/>
                  <w:u w:val="none"/>
                </w:rPr>
                <w:t>here</w:t>
              </w:r>
            </w:hyperlink>
            <w:r w:rsidRPr="005A1FD6">
              <w:t xml:space="preserve">… </w:t>
            </w:r>
          </w:p>
          <w:p w14:paraId="794BC4F1" w14:textId="7E01C758" w:rsidR="00993042" w:rsidRDefault="005A1FD6" w:rsidP="00993042">
            <w:hyperlink r:id="rId11" w:history="1">
              <w:r w:rsidRPr="00505DB2">
                <w:rPr>
                  <w:rStyle w:val="Hyperlink"/>
                </w:rPr>
                <w:t>https://booking.ecb.co.uk/d/dkq8pw</w:t>
              </w:r>
            </w:hyperlink>
          </w:p>
          <w:p w14:paraId="7D36B1D4" w14:textId="77777777" w:rsidR="005A1FD6" w:rsidRDefault="005A1FD6" w:rsidP="00993042"/>
          <w:p w14:paraId="7CC46498" w14:textId="77FC1A54" w:rsidR="00993042" w:rsidRDefault="00993042" w:rsidP="00993042">
            <w:pPr>
              <w:rPr>
                <w:rFonts w:ascii="Calibri" w:hAnsi="Calibri" w:cs="Calibri"/>
                <w:color w:val="000000"/>
                <w:sz w:val="22"/>
                <w:szCs w:val="22"/>
              </w:rPr>
            </w:pPr>
            <w:r>
              <w:t xml:space="preserve">You will then need to wait 48 hours for the course to be available to you.  </w:t>
            </w:r>
            <w:r>
              <w:rPr>
                <w:rFonts w:ascii="Calibri" w:hAnsi="Calibri" w:cs="Calibri"/>
                <w:b/>
                <w:bCs/>
                <w:color w:val="000000"/>
                <w:sz w:val="22"/>
                <w:szCs w:val="22"/>
              </w:rPr>
              <w:t xml:space="preserve">To access the course, </w:t>
            </w:r>
            <w:r>
              <w:rPr>
                <w:rFonts w:ascii="Calibri" w:hAnsi="Calibri" w:cs="Calibri"/>
                <w:color w:val="000000"/>
                <w:sz w:val="22"/>
                <w:szCs w:val="22"/>
              </w:rPr>
              <w:t>go to:</w:t>
            </w:r>
            <w:r>
              <w:rPr>
                <w:rStyle w:val="apple-converted-space"/>
                <w:rFonts w:ascii="Calibri" w:hAnsi="Calibri" w:cs="Calibri"/>
                <w:color w:val="000000"/>
                <w:sz w:val="22"/>
                <w:szCs w:val="22"/>
              </w:rPr>
              <w:t> </w:t>
            </w:r>
            <w:hyperlink r:id="rId12" w:tooltip="https://elearning.ecb.co.uk/login/index.php" w:history="1">
              <w:r>
                <w:rPr>
                  <w:rStyle w:val="Hyperlink"/>
                  <w:rFonts w:ascii="Calibri" w:hAnsi="Calibri" w:cs="Calibri"/>
                  <w:color w:val="0563C1"/>
                  <w:sz w:val="22"/>
                  <w:szCs w:val="22"/>
                </w:rPr>
                <w:t>https://elearning.ecb.co.uk/login/index.php</w:t>
              </w:r>
            </w:hyperlink>
            <w:r>
              <w:rPr>
                <w:rStyle w:val="apple-converted-space"/>
                <w:rFonts w:ascii="Calibri" w:hAnsi="Calibri" w:cs="Calibri"/>
                <w:color w:val="000000"/>
                <w:sz w:val="22"/>
                <w:szCs w:val="22"/>
              </w:rPr>
              <w:t> </w:t>
            </w:r>
            <w:r>
              <w:rPr>
                <w:rFonts w:ascii="Calibri" w:hAnsi="Calibri" w:cs="Calibri"/>
                <w:color w:val="000000"/>
                <w:sz w:val="22"/>
                <w:szCs w:val="22"/>
              </w:rPr>
              <w:t>and log in.  (Any log in issues, email</w:t>
            </w:r>
            <w:r>
              <w:rPr>
                <w:rStyle w:val="apple-converted-space"/>
                <w:rFonts w:ascii="Calibri" w:hAnsi="Calibri" w:cs="Calibri"/>
                <w:color w:val="000000"/>
                <w:sz w:val="22"/>
                <w:szCs w:val="22"/>
              </w:rPr>
              <w:t> </w:t>
            </w:r>
            <w:hyperlink r:id="rId13" w:tooltip="mailto:elearning@ecb.co.uk" w:history="1">
              <w:r>
                <w:rPr>
                  <w:rStyle w:val="Hyperlink"/>
                  <w:rFonts w:ascii="Calibri" w:hAnsi="Calibri" w:cs="Calibri"/>
                  <w:color w:val="0563C1"/>
                  <w:sz w:val="22"/>
                  <w:szCs w:val="22"/>
                </w:rPr>
                <w:t>elearning@ecb.co.uk</w:t>
              </w:r>
            </w:hyperlink>
            <w:r>
              <w:rPr>
                <w:rStyle w:val="apple-converted-space"/>
                <w:rFonts w:ascii="Calibri" w:hAnsi="Calibri" w:cs="Calibri"/>
                <w:color w:val="000000"/>
                <w:sz w:val="22"/>
                <w:szCs w:val="22"/>
              </w:rPr>
              <w:t> </w:t>
            </w:r>
            <w:r>
              <w:rPr>
                <w:rFonts w:ascii="Calibri" w:hAnsi="Calibri" w:cs="Calibri"/>
                <w:color w:val="000000"/>
                <w:sz w:val="22"/>
                <w:szCs w:val="22"/>
              </w:rPr>
              <w:t>for assistance).</w:t>
            </w:r>
          </w:p>
          <w:p w14:paraId="1D8AF90F" w14:textId="77777777" w:rsidR="00993042" w:rsidRDefault="00993042" w:rsidP="00993042">
            <w:pPr>
              <w:rPr>
                <w:rFonts w:ascii="Calibri" w:hAnsi="Calibri" w:cs="Calibri"/>
                <w:color w:val="000000"/>
                <w:sz w:val="22"/>
                <w:szCs w:val="22"/>
              </w:rPr>
            </w:pPr>
          </w:p>
          <w:p w14:paraId="155412A8" w14:textId="259F099D"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Once in, you will have access to your own ECB eLearning platform which may well have a variety of personal development courses that people can complete at their leisure – no expectation to complete anything else, the rest is of use if you want it to be.</w:t>
            </w:r>
          </w:p>
          <w:p w14:paraId="555C7F30"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8882B34"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On the top left of the screen, you will have four buttons, Dashboard, Courses, Profile, </w:t>
            </w:r>
            <w:proofErr w:type="spellStart"/>
            <w:r>
              <w:rPr>
                <w:rFonts w:ascii="Calibri" w:hAnsi="Calibri" w:cs="Calibri"/>
                <w:color w:val="000000"/>
                <w:sz w:val="22"/>
                <w:szCs w:val="22"/>
              </w:rPr>
              <w:t>Troubleshooter</w:t>
            </w:r>
            <w:proofErr w:type="spellEnd"/>
            <w:r>
              <w:rPr>
                <w:rFonts w:ascii="Calibri" w:hAnsi="Calibri" w:cs="Calibri"/>
                <w:color w:val="000000"/>
                <w:sz w:val="22"/>
                <w:szCs w:val="22"/>
              </w:rPr>
              <w:t xml:space="preserve"> – choose</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Courses</w:t>
            </w:r>
          </w:p>
          <w:p w14:paraId="7AEE50C4"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This will bring up a new page with a number of course buttons, select the blue</w:t>
            </w:r>
            <w:r>
              <w:rPr>
                <w:rStyle w:val="apple-converted-space"/>
                <w:rFonts w:ascii="Calibri" w:hAnsi="Calibri" w:cs="Calibri"/>
                <w:color w:val="000000"/>
                <w:sz w:val="22"/>
                <w:szCs w:val="22"/>
              </w:rPr>
              <w:t> </w:t>
            </w:r>
            <w:r>
              <w:rPr>
                <w:rFonts w:ascii="Calibri" w:hAnsi="Calibri" w:cs="Calibri"/>
                <w:b/>
                <w:bCs/>
                <w:color w:val="000000"/>
                <w:sz w:val="22"/>
                <w:szCs w:val="22"/>
              </w:rPr>
              <w:t>ECB Welfare Safeguarding button</w:t>
            </w:r>
            <w:r>
              <w:rPr>
                <w:rFonts w:ascii="Calibri" w:hAnsi="Calibri" w:cs="Calibri"/>
                <w:color w:val="000000"/>
                <w:sz w:val="22"/>
                <w:szCs w:val="22"/>
              </w:rPr>
              <w:t>.</w:t>
            </w:r>
          </w:p>
          <w:p w14:paraId="239D581B"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649C2AC"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You may have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courses listed; you need to click on</w:t>
            </w:r>
            <w:r>
              <w:rPr>
                <w:rStyle w:val="apple-converted-space"/>
                <w:rFonts w:ascii="Calibri" w:hAnsi="Calibri" w:cs="Calibri"/>
                <w:color w:val="000000"/>
                <w:sz w:val="22"/>
                <w:szCs w:val="22"/>
              </w:rPr>
              <w:t> </w:t>
            </w:r>
            <w:r>
              <w:rPr>
                <w:rFonts w:ascii="Calibri" w:hAnsi="Calibri" w:cs="Calibri"/>
                <w:b/>
                <w:bCs/>
                <w:color w:val="000000"/>
                <w:sz w:val="22"/>
                <w:szCs w:val="22"/>
              </w:rPr>
              <w:t>Safeguarding Young Cricketers</w:t>
            </w:r>
            <w:r>
              <w:rPr>
                <w:rFonts w:ascii="Calibri" w:hAnsi="Calibri" w:cs="Calibri"/>
                <w:color w:val="000000"/>
                <w:sz w:val="22"/>
                <w:szCs w:val="22"/>
              </w:rPr>
              <w:t>.</w:t>
            </w:r>
          </w:p>
          <w:p w14:paraId="36BE2989"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84C3992"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On this page, under the title “Safeguarding Young Cricketers Module” you will see a</w:t>
            </w:r>
            <w:r>
              <w:rPr>
                <w:rStyle w:val="apple-converted-space"/>
                <w:rFonts w:ascii="Calibri" w:hAnsi="Calibri" w:cs="Calibri"/>
                <w:color w:val="000000"/>
                <w:sz w:val="22"/>
                <w:szCs w:val="22"/>
              </w:rPr>
              <w:t> </w:t>
            </w:r>
            <w:r>
              <w:rPr>
                <w:rFonts w:ascii="Calibri" w:hAnsi="Calibri" w:cs="Calibri"/>
                <w:b/>
                <w:bCs/>
                <w:color w:val="000000"/>
                <w:sz w:val="22"/>
                <w:szCs w:val="22"/>
              </w:rPr>
              <w:t>yellow box and the word safeguarding</w:t>
            </w:r>
            <w:r>
              <w:rPr>
                <w:rStyle w:val="apple-converted-space"/>
                <w:rFonts w:ascii="Calibri" w:hAnsi="Calibri" w:cs="Calibri"/>
                <w:color w:val="000000"/>
                <w:sz w:val="22"/>
                <w:szCs w:val="22"/>
              </w:rPr>
              <w:t> </w:t>
            </w:r>
            <w:r>
              <w:rPr>
                <w:rFonts w:ascii="Calibri" w:hAnsi="Calibri" w:cs="Calibri"/>
                <w:color w:val="000000"/>
                <w:sz w:val="22"/>
                <w:szCs w:val="22"/>
              </w:rPr>
              <w:t>– click that.</w:t>
            </w:r>
          </w:p>
          <w:p w14:paraId="5F4976D8"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0613063"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On the next page you will start the course when you click “</w:t>
            </w:r>
            <w:r>
              <w:rPr>
                <w:rFonts w:ascii="Calibri" w:hAnsi="Calibri" w:cs="Calibri"/>
                <w:b/>
                <w:bCs/>
                <w:color w:val="000000"/>
                <w:sz w:val="22"/>
                <w:szCs w:val="22"/>
              </w:rPr>
              <w:t>Enter</w:t>
            </w:r>
            <w:r>
              <w:rPr>
                <w:rFonts w:ascii="Calibri" w:hAnsi="Calibri" w:cs="Calibri"/>
                <w:color w:val="000000"/>
                <w:sz w:val="22"/>
                <w:szCs w:val="22"/>
              </w:rPr>
              <w:t>”.</w:t>
            </w:r>
          </w:p>
          <w:p w14:paraId="4B89F95E" w14:textId="77777777"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73055DB" w14:textId="3FE03D15"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The Course should take about 45 minutes.  I will be able to see who completes and when on the ECB system, so no need for people to send me certificates or tell me when done.</w:t>
            </w:r>
          </w:p>
          <w:p w14:paraId="1894198F" w14:textId="77777777" w:rsidR="00D50E54" w:rsidRDefault="00D50E54" w:rsidP="00993042">
            <w:pPr>
              <w:pStyle w:val="xmsonormal"/>
              <w:spacing w:before="0" w:beforeAutospacing="0" w:after="0" w:afterAutospacing="0"/>
              <w:rPr>
                <w:rFonts w:ascii="Calibri" w:hAnsi="Calibri" w:cs="Calibri"/>
                <w:color w:val="000000"/>
                <w:sz w:val="22"/>
                <w:szCs w:val="22"/>
              </w:rPr>
            </w:pPr>
          </w:p>
          <w:p w14:paraId="645A69B4" w14:textId="6890FB7C" w:rsidR="00993042" w:rsidRDefault="00993042" w:rsidP="00993042">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Tip – there is a test at the end, so </w:t>
            </w:r>
            <w:r w:rsidR="002271D7">
              <w:rPr>
                <w:rFonts w:ascii="Calibri" w:hAnsi="Calibri" w:cs="Calibri"/>
                <w:color w:val="000000"/>
                <w:sz w:val="22"/>
                <w:szCs w:val="22"/>
              </w:rPr>
              <w:t>we</w:t>
            </w:r>
            <w:r>
              <w:rPr>
                <w:rFonts w:ascii="Calibri" w:hAnsi="Calibri" w:cs="Calibri"/>
                <w:color w:val="000000"/>
                <w:sz w:val="22"/>
                <w:szCs w:val="22"/>
              </w:rPr>
              <w:t xml:space="preserve"> encourage people to pay attention!</w:t>
            </w:r>
          </w:p>
          <w:p w14:paraId="632D06FD" w14:textId="5974D8FF" w:rsidR="00993042" w:rsidRDefault="00993042" w:rsidP="00993042"/>
        </w:tc>
      </w:tr>
      <w:tr w:rsidR="00C703DF" w14:paraId="71D876E0" w14:textId="77777777" w:rsidTr="34F42C85">
        <w:tc>
          <w:tcPr>
            <w:tcW w:w="2547" w:type="dxa"/>
          </w:tcPr>
          <w:p w14:paraId="1FE60FCA" w14:textId="6C631D3A" w:rsidR="00C703DF" w:rsidRPr="0080713C" w:rsidRDefault="00D50E54" w:rsidP="0080713C">
            <w:pPr>
              <w:jc w:val="center"/>
              <w:rPr>
                <w:b/>
                <w:bCs/>
              </w:rPr>
            </w:pPr>
            <w:r w:rsidRPr="0080713C">
              <w:rPr>
                <w:b/>
                <w:bCs/>
              </w:rPr>
              <w:t>Slides</w:t>
            </w:r>
          </w:p>
        </w:tc>
        <w:tc>
          <w:tcPr>
            <w:tcW w:w="12757" w:type="dxa"/>
          </w:tcPr>
          <w:p w14:paraId="7F31A171" w14:textId="77777777" w:rsidR="00C703DF" w:rsidRDefault="00D50E54" w:rsidP="008D0986">
            <w:r>
              <w:t>Attached you will find a PDF of the slides – please share or discuss these with your committee.</w:t>
            </w:r>
          </w:p>
          <w:p w14:paraId="1E41293B" w14:textId="56D56FA7" w:rsidR="00D50E54" w:rsidRDefault="00D50E54" w:rsidP="008D0986">
            <w:r>
              <w:t>Remember, safeguarding is everyone’s responsibility, and the buck stops with the Chair.</w:t>
            </w:r>
          </w:p>
          <w:p w14:paraId="57F8761F" w14:textId="327512EA" w:rsidR="00D50E54" w:rsidRDefault="00D50E54" w:rsidP="008D0986"/>
        </w:tc>
      </w:tr>
      <w:tr w:rsidR="00C703DF" w14:paraId="7B22E299" w14:textId="77777777" w:rsidTr="34F42C85">
        <w:tc>
          <w:tcPr>
            <w:tcW w:w="2547" w:type="dxa"/>
          </w:tcPr>
          <w:p w14:paraId="185553A2" w14:textId="5CC40A23" w:rsidR="00C703DF" w:rsidRPr="0080713C" w:rsidRDefault="00D50E54" w:rsidP="0080713C">
            <w:pPr>
              <w:jc w:val="center"/>
              <w:rPr>
                <w:b/>
                <w:bCs/>
              </w:rPr>
            </w:pPr>
            <w:r w:rsidRPr="0080713C">
              <w:rPr>
                <w:b/>
                <w:bCs/>
              </w:rPr>
              <w:t>To Do List</w:t>
            </w:r>
          </w:p>
        </w:tc>
        <w:tc>
          <w:tcPr>
            <w:tcW w:w="12757" w:type="dxa"/>
          </w:tcPr>
          <w:p w14:paraId="208BE8F7" w14:textId="77777777" w:rsidR="00C703DF" w:rsidRDefault="00D50E54" w:rsidP="008D0986">
            <w:r>
              <w:t>We gave you a to do list during the course, a copy is attached to the email.</w:t>
            </w:r>
          </w:p>
          <w:p w14:paraId="1C7622D4" w14:textId="62D856EF" w:rsidR="00D50E54" w:rsidRDefault="00D50E54" w:rsidP="008D0986"/>
        </w:tc>
      </w:tr>
      <w:tr w:rsidR="00C703DF" w14:paraId="1D420387" w14:textId="77777777" w:rsidTr="34F42C85">
        <w:tc>
          <w:tcPr>
            <w:tcW w:w="2547" w:type="dxa"/>
          </w:tcPr>
          <w:p w14:paraId="045C01A5" w14:textId="75482B18" w:rsidR="00C703DF" w:rsidRPr="0080713C" w:rsidRDefault="00D50E54" w:rsidP="0080713C">
            <w:pPr>
              <w:jc w:val="center"/>
              <w:rPr>
                <w:b/>
                <w:bCs/>
              </w:rPr>
            </w:pPr>
            <w:r w:rsidRPr="0080713C">
              <w:rPr>
                <w:b/>
                <w:bCs/>
              </w:rPr>
              <w:lastRenderedPageBreak/>
              <w:t>Support</w:t>
            </w:r>
          </w:p>
        </w:tc>
        <w:tc>
          <w:tcPr>
            <w:tcW w:w="12757" w:type="dxa"/>
          </w:tcPr>
          <w:p w14:paraId="14CB17B7" w14:textId="2A5DED38" w:rsidR="00C703DF" w:rsidRDefault="00D50E54" w:rsidP="008D0986">
            <w:r>
              <w:t xml:space="preserve">You are not alone </w:t>
            </w:r>
            <w:r w:rsidR="007C7C2E">
              <w:t>here;</w:t>
            </w:r>
            <w:r>
              <w:t xml:space="preserve"> safeguarding is a club responsibility.  </w:t>
            </w:r>
            <w:r w:rsidR="006B7DC7">
              <w:t>Alongside</w:t>
            </w:r>
            <w:r>
              <w:t xml:space="preserve"> your committee, </w:t>
            </w:r>
            <w:r w:rsidR="00A713B0">
              <w:t xml:space="preserve">Herefordshire Cricket </w:t>
            </w:r>
            <w:r>
              <w:t>are here to help and support.</w:t>
            </w:r>
            <w:r w:rsidR="002937A7">
              <w:t xml:space="preserve"> </w:t>
            </w:r>
            <w:hyperlink r:id="rId14" w:history="1">
              <w:r w:rsidR="004332C0" w:rsidRPr="00505DB2">
                <w:rPr>
                  <w:rStyle w:val="Hyperlink"/>
                </w:rPr>
                <w:t>safeguarding@herefordshirecricketltd.co.uk</w:t>
              </w:r>
            </w:hyperlink>
            <w:r w:rsidR="004D0E21">
              <w:t xml:space="preserve">  </w:t>
            </w:r>
          </w:p>
          <w:p w14:paraId="58B7C65F" w14:textId="449B4C4E" w:rsidR="00CE63F7" w:rsidRDefault="00CE63F7" w:rsidP="008D0986"/>
        </w:tc>
      </w:tr>
      <w:tr w:rsidR="00C703DF" w14:paraId="25C42F21" w14:textId="77777777" w:rsidTr="34F42C85">
        <w:tc>
          <w:tcPr>
            <w:tcW w:w="2547" w:type="dxa"/>
          </w:tcPr>
          <w:p w14:paraId="088E23CB" w14:textId="4BB5E646" w:rsidR="00C703DF" w:rsidRPr="0080713C" w:rsidRDefault="0080713C" w:rsidP="0080713C">
            <w:pPr>
              <w:jc w:val="center"/>
              <w:rPr>
                <w:b/>
                <w:bCs/>
              </w:rPr>
            </w:pPr>
            <w:r w:rsidRPr="0080713C">
              <w:rPr>
                <w:b/>
                <w:bCs/>
              </w:rPr>
              <w:t>Links</w:t>
            </w:r>
          </w:p>
        </w:tc>
        <w:tc>
          <w:tcPr>
            <w:tcW w:w="12757" w:type="dxa"/>
          </w:tcPr>
          <w:p w14:paraId="49532D60" w14:textId="28C85FFB" w:rsidR="0080713C" w:rsidRPr="00C703DF" w:rsidRDefault="0080713C" w:rsidP="0080713C">
            <w:pPr>
              <w:rPr>
                <w:rFonts w:ascii="Calibri" w:eastAsia="Times New Roman" w:hAnsi="Calibri" w:cs="Calibri"/>
                <w:b/>
                <w:bCs/>
                <w:color w:val="000000"/>
                <w:lang w:eastAsia="en-GB"/>
              </w:rPr>
            </w:pPr>
            <w:r w:rsidRPr="00C703DF">
              <w:rPr>
                <w:rFonts w:ascii="Calibri" w:eastAsia="Times New Roman" w:hAnsi="Calibri" w:cs="Calibri"/>
                <w:color w:val="000000"/>
                <w:sz w:val="22"/>
                <w:szCs w:val="22"/>
                <w:lang w:eastAsia="en-GB"/>
              </w:rPr>
              <w:t>Your first stop for any safeguarding enquiries should be the </w:t>
            </w:r>
            <w:r w:rsidR="001C049B">
              <w:rPr>
                <w:rFonts w:ascii="Calibri" w:eastAsia="Times New Roman" w:hAnsi="Calibri" w:cs="Calibri"/>
                <w:color w:val="000000"/>
                <w:sz w:val="22"/>
                <w:szCs w:val="22"/>
                <w:lang w:eastAsia="en-GB"/>
              </w:rPr>
              <w:t xml:space="preserve">Herefordshire Cricket Website </w:t>
            </w:r>
            <w:r w:rsidRPr="00C703DF">
              <w:rPr>
                <w:rFonts w:ascii="Calibri" w:eastAsia="Times New Roman" w:hAnsi="Calibri" w:cs="Calibri"/>
                <w:color w:val="000000"/>
                <w:sz w:val="22"/>
                <w:szCs w:val="22"/>
                <w:lang w:eastAsia="en-GB"/>
              </w:rPr>
              <w:t xml:space="preserve">.  At the top of the page is a link to </w:t>
            </w:r>
            <w:proofErr w:type="gramStart"/>
            <w:r w:rsidRPr="00C703DF">
              <w:rPr>
                <w:rFonts w:ascii="Calibri" w:eastAsia="Times New Roman" w:hAnsi="Calibri" w:cs="Calibri"/>
                <w:color w:val="000000"/>
                <w:sz w:val="22"/>
                <w:szCs w:val="22"/>
                <w:lang w:eastAsia="en-GB"/>
              </w:rPr>
              <w:t>a number of</w:t>
            </w:r>
            <w:proofErr w:type="gramEnd"/>
            <w:r w:rsidRPr="00C703DF">
              <w:rPr>
                <w:rFonts w:ascii="Calibri" w:eastAsia="Times New Roman" w:hAnsi="Calibri" w:cs="Calibri"/>
                <w:color w:val="000000"/>
                <w:sz w:val="22"/>
                <w:szCs w:val="22"/>
                <w:lang w:eastAsia="en-GB"/>
              </w:rPr>
              <w:t xml:space="preserve"> safeguarding pages, FAQ’s and useful information.  </w:t>
            </w:r>
            <w:r w:rsidR="000D6FF3">
              <w:rPr>
                <w:rFonts w:ascii="Calibri" w:eastAsia="Times New Roman" w:hAnsi="Calibri" w:cs="Calibri"/>
                <w:b/>
                <w:bCs/>
                <w:color w:val="000000"/>
                <w:sz w:val="22"/>
                <w:szCs w:val="22"/>
                <w:lang w:eastAsia="en-GB"/>
              </w:rPr>
              <w:t>More information is being added all the time.</w:t>
            </w:r>
          </w:p>
          <w:p w14:paraId="4FFFDCBD" w14:textId="0682E421" w:rsidR="00C703DF" w:rsidRPr="008E6BA1" w:rsidRDefault="0080713C" w:rsidP="008D0986">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fldChar w:fldCharType="begin"/>
            </w:r>
            <w:r w:rsidR="00FA25FA">
              <w:rPr>
                <w:rFonts w:ascii="Calibri" w:eastAsia="Times New Roman" w:hAnsi="Calibri" w:cs="Calibri"/>
                <w:color w:val="000000"/>
                <w:sz w:val="22"/>
                <w:szCs w:val="22"/>
                <w:lang w:eastAsia="en-GB"/>
              </w:rPr>
              <w:instrText xml:space="preserve"> INCLUDEPICTURE "C:\\var\\folders\\m5\\4cdx5tkj5bz15yypz_qq864c0000gn\\T\\com.microsoft.Word\\WebArchiveCopyPasteTempFiles\\cid541854*image001.png@01D8211A.3C32D420" \* MERGEFORMAT </w:instrText>
            </w:r>
            <w:r w:rsidR="006B25E2">
              <w:rPr>
                <w:rFonts w:ascii="Calibri" w:eastAsia="Times New Roman" w:hAnsi="Calibri" w:cs="Calibri"/>
                <w:color w:val="000000"/>
                <w:sz w:val="22"/>
                <w:szCs w:val="22"/>
                <w:lang w:eastAsia="en-GB"/>
              </w:rPr>
              <w:fldChar w:fldCharType="separate"/>
            </w:r>
            <w:r w:rsidRPr="00C703DF">
              <w:rPr>
                <w:rFonts w:ascii="Calibri" w:eastAsia="Times New Roman" w:hAnsi="Calibri" w:cs="Calibri"/>
                <w:color w:val="000000"/>
                <w:sz w:val="22"/>
                <w:szCs w:val="22"/>
                <w:lang w:eastAsia="en-GB"/>
              </w:rPr>
              <w:fldChar w:fldCharType="end"/>
            </w:r>
          </w:p>
        </w:tc>
      </w:tr>
      <w:tr w:rsidR="00C703DF" w14:paraId="5BAC5369" w14:textId="77777777" w:rsidTr="34F42C85">
        <w:tc>
          <w:tcPr>
            <w:tcW w:w="2547" w:type="dxa"/>
          </w:tcPr>
          <w:p w14:paraId="7250D11D" w14:textId="4E4F0DFD" w:rsidR="00C703DF" w:rsidRPr="0080713C" w:rsidRDefault="0080713C" w:rsidP="0080713C">
            <w:pPr>
              <w:jc w:val="center"/>
              <w:rPr>
                <w:b/>
                <w:bCs/>
              </w:rPr>
            </w:pPr>
            <w:r w:rsidRPr="0080713C">
              <w:rPr>
                <w:b/>
                <w:bCs/>
              </w:rPr>
              <w:t>DBS</w:t>
            </w:r>
          </w:p>
        </w:tc>
        <w:tc>
          <w:tcPr>
            <w:tcW w:w="12757" w:type="dxa"/>
          </w:tcPr>
          <w:p w14:paraId="173E5353" w14:textId="77777777"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The ECB has some additional DBS information that isn’t visible on their website, so here is the </w:t>
            </w:r>
            <w:hyperlink r:id="rId15" w:tooltip="https://ecbcs.zendesk.com/hc/en-us" w:history="1">
              <w:r w:rsidRPr="00C703DF">
                <w:rPr>
                  <w:rFonts w:ascii="Calibri" w:eastAsia="Times New Roman" w:hAnsi="Calibri" w:cs="Calibri"/>
                  <w:color w:val="0563C1"/>
                  <w:sz w:val="22"/>
                  <w:szCs w:val="22"/>
                  <w:u w:val="single"/>
                  <w:lang w:eastAsia="en-GB"/>
                </w:rPr>
                <w:t>link to this specialist area</w:t>
              </w:r>
            </w:hyperlink>
            <w:r w:rsidRPr="00C703DF">
              <w:rPr>
                <w:rFonts w:ascii="Calibri" w:eastAsia="Times New Roman" w:hAnsi="Calibri" w:cs="Calibri"/>
                <w:color w:val="000000"/>
                <w:sz w:val="22"/>
                <w:szCs w:val="22"/>
                <w:lang w:eastAsia="en-GB"/>
              </w:rPr>
              <w:t xml:space="preserve">.  There is a lot of information present for </w:t>
            </w:r>
            <w:proofErr w:type="gramStart"/>
            <w:r w:rsidRPr="00C703DF">
              <w:rPr>
                <w:rFonts w:ascii="Calibri" w:eastAsia="Times New Roman" w:hAnsi="Calibri" w:cs="Calibri"/>
                <w:color w:val="000000"/>
                <w:sz w:val="22"/>
                <w:szCs w:val="22"/>
                <w:lang w:eastAsia="en-GB"/>
              </w:rPr>
              <w:t>DBS in particular</w:t>
            </w:r>
            <w:proofErr w:type="gramEnd"/>
            <w:r w:rsidRPr="00C703DF">
              <w:rPr>
                <w:rFonts w:ascii="Calibri" w:eastAsia="Times New Roman" w:hAnsi="Calibri" w:cs="Calibri"/>
                <w:color w:val="000000"/>
                <w:sz w:val="22"/>
                <w:szCs w:val="22"/>
                <w:lang w:eastAsia="en-GB"/>
              </w:rPr>
              <w:t>.</w:t>
            </w:r>
          </w:p>
          <w:p w14:paraId="4D0F4D2D" w14:textId="77777777"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 </w:t>
            </w:r>
          </w:p>
          <w:p w14:paraId="5F108FC3" w14:textId="77777777"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The publicly visible ECB DBS site has more info </w:t>
            </w:r>
            <w:hyperlink r:id="rId16" w:tooltip="https://www.ecb.co.uk/about/policies-and-regulations/safeguarding/safer-recruitment" w:history="1">
              <w:r w:rsidRPr="00C703DF">
                <w:rPr>
                  <w:rFonts w:ascii="Calibri" w:eastAsia="Times New Roman" w:hAnsi="Calibri" w:cs="Calibri"/>
                  <w:color w:val="0563C1"/>
                  <w:sz w:val="22"/>
                  <w:szCs w:val="22"/>
                  <w:u w:val="single"/>
                  <w:lang w:eastAsia="en-GB"/>
                </w:rPr>
                <w:t>here</w:t>
              </w:r>
            </w:hyperlink>
            <w:r w:rsidRPr="00C703DF">
              <w:rPr>
                <w:rFonts w:ascii="Calibri" w:eastAsia="Times New Roman" w:hAnsi="Calibri" w:cs="Calibri"/>
                <w:color w:val="000000"/>
                <w:sz w:val="22"/>
                <w:szCs w:val="22"/>
                <w:lang w:eastAsia="en-GB"/>
              </w:rPr>
              <w:t>.  This includes a list of what roles need a DBS at your club.</w:t>
            </w:r>
          </w:p>
          <w:p w14:paraId="19681292" w14:textId="77777777"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 </w:t>
            </w:r>
          </w:p>
          <w:p w14:paraId="489D1FA3" w14:textId="5B508DB4" w:rsidR="0080713C" w:rsidRPr="00C703DF" w:rsidRDefault="007D4D43" w:rsidP="0080713C">
            <w:pPr>
              <w:rPr>
                <w:rFonts w:ascii="Calibri" w:eastAsia="Times New Roman" w:hAnsi="Calibri" w:cs="Calibri"/>
                <w:color w:val="000000"/>
                <w:lang w:eastAsia="en-GB"/>
              </w:rPr>
            </w:pPr>
            <w:r>
              <w:rPr>
                <w:rFonts w:ascii="Calibri" w:eastAsia="Times New Roman" w:hAnsi="Calibri" w:cs="Calibri"/>
                <w:color w:val="000000"/>
                <w:sz w:val="22"/>
                <w:szCs w:val="22"/>
                <w:lang w:eastAsia="en-GB"/>
              </w:rPr>
              <w:t>We</w:t>
            </w:r>
            <w:r w:rsidR="0080713C" w:rsidRPr="00C703DF">
              <w:rPr>
                <w:rFonts w:ascii="Calibri" w:eastAsia="Times New Roman" w:hAnsi="Calibri" w:cs="Calibri"/>
                <w:color w:val="000000"/>
                <w:sz w:val="22"/>
                <w:szCs w:val="22"/>
                <w:lang w:eastAsia="en-GB"/>
              </w:rPr>
              <w:t xml:space="preserve"> strongly recommend that you become a DBS Verifier (if you are not already).  You can have several at your club if that would help you – provided people have an ECB DBS themselves, they can become verifiers.  </w:t>
            </w:r>
            <w:r w:rsidR="00383FD8">
              <w:rPr>
                <w:rFonts w:ascii="Calibri" w:eastAsia="Times New Roman" w:hAnsi="Calibri" w:cs="Calibri"/>
                <w:color w:val="000000"/>
                <w:sz w:val="22"/>
                <w:szCs w:val="22"/>
                <w:lang w:eastAsia="en-GB"/>
              </w:rPr>
              <w:t xml:space="preserve">Herefordshire Cricket </w:t>
            </w:r>
            <w:r w:rsidR="0080713C" w:rsidRPr="00C703DF">
              <w:rPr>
                <w:rFonts w:ascii="Calibri" w:eastAsia="Times New Roman" w:hAnsi="Calibri" w:cs="Calibri"/>
                <w:color w:val="000000"/>
                <w:sz w:val="22"/>
                <w:szCs w:val="22"/>
                <w:lang w:eastAsia="en-GB"/>
              </w:rPr>
              <w:t>can authorise this</w:t>
            </w:r>
            <w:r w:rsidR="00E56E72">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contact </w:t>
            </w:r>
            <w:hyperlink r:id="rId17" w:history="1">
              <w:r w:rsidRPr="00505DB2">
                <w:rPr>
                  <w:rStyle w:val="Hyperlink"/>
                  <w:rFonts w:ascii="Calibri" w:eastAsia="Times New Roman" w:hAnsi="Calibri" w:cs="Calibri"/>
                  <w:sz w:val="22"/>
                  <w:szCs w:val="22"/>
                  <w:lang w:eastAsia="en-GB"/>
                </w:rPr>
                <w:t>kirstysockett@herefordshirecricketltd.co.uk</w:t>
              </w:r>
            </w:hyperlink>
            <w:r>
              <w:rPr>
                <w:rFonts w:ascii="Calibri" w:eastAsia="Times New Roman" w:hAnsi="Calibri" w:cs="Calibri"/>
                <w:color w:val="000000"/>
                <w:sz w:val="22"/>
                <w:szCs w:val="22"/>
                <w:lang w:eastAsia="en-GB"/>
              </w:rPr>
              <w:t xml:space="preserve"> </w:t>
            </w:r>
            <w:r w:rsidR="0080713C" w:rsidRPr="00C703DF">
              <w:rPr>
                <w:rFonts w:ascii="Calibri" w:eastAsia="Times New Roman" w:hAnsi="Calibri" w:cs="Calibri"/>
                <w:color w:val="000000"/>
                <w:sz w:val="22"/>
                <w:szCs w:val="22"/>
                <w:lang w:eastAsia="en-GB"/>
              </w:rPr>
              <w:t xml:space="preserve"> Being a verifier is easy and free!  If anyone attending can’t get into their account (they will lock after a long period of inactivity), then ask </w:t>
            </w:r>
            <w:r w:rsidR="00E56E72">
              <w:rPr>
                <w:rFonts w:ascii="Calibri" w:eastAsia="Times New Roman" w:hAnsi="Calibri" w:cs="Calibri"/>
                <w:color w:val="000000"/>
                <w:sz w:val="22"/>
                <w:szCs w:val="22"/>
                <w:lang w:eastAsia="en-GB"/>
              </w:rPr>
              <w:t>Herefordshire Cricket</w:t>
            </w:r>
            <w:r w:rsidR="0080713C" w:rsidRPr="00C703DF">
              <w:rPr>
                <w:rFonts w:ascii="Calibri" w:eastAsia="Times New Roman" w:hAnsi="Calibri" w:cs="Calibri"/>
                <w:color w:val="000000"/>
                <w:sz w:val="22"/>
                <w:szCs w:val="22"/>
                <w:lang w:eastAsia="en-GB"/>
              </w:rPr>
              <w:t xml:space="preserve"> to unlock you.</w:t>
            </w:r>
          </w:p>
          <w:p w14:paraId="2173345B" w14:textId="77777777" w:rsidR="00C703DF" w:rsidRDefault="00C703DF" w:rsidP="008D0986"/>
        </w:tc>
      </w:tr>
      <w:tr w:rsidR="00C703DF" w14:paraId="20286BAC" w14:textId="77777777" w:rsidTr="34F42C85">
        <w:tc>
          <w:tcPr>
            <w:tcW w:w="2547" w:type="dxa"/>
          </w:tcPr>
          <w:p w14:paraId="7D08C080" w14:textId="220AAAA4" w:rsidR="00C703DF" w:rsidRPr="0080713C" w:rsidRDefault="0080713C" w:rsidP="0080713C">
            <w:pPr>
              <w:jc w:val="center"/>
              <w:rPr>
                <w:b/>
                <w:bCs/>
              </w:rPr>
            </w:pPr>
            <w:r w:rsidRPr="0080713C">
              <w:rPr>
                <w:b/>
                <w:bCs/>
              </w:rPr>
              <w:t>Who has a DBS?</w:t>
            </w:r>
          </w:p>
        </w:tc>
        <w:tc>
          <w:tcPr>
            <w:tcW w:w="12757" w:type="dxa"/>
          </w:tcPr>
          <w:p w14:paraId="06CC5F84" w14:textId="263D318D" w:rsidR="0080713C" w:rsidRPr="00C703DF" w:rsidRDefault="0080713C" w:rsidP="0080713C">
            <w:pPr>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 xml:space="preserve">To find out who has a DBS at your club and/or when </w:t>
            </w:r>
            <w:proofErr w:type="gramStart"/>
            <w:r w:rsidRPr="00C703DF">
              <w:rPr>
                <w:rFonts w:ascii="Calibri" w:eastAsia="Times New Roman" w:hAnsi="Calibri" w:cs="Calibri"/>
                <w:color w:val="000000"/>
                <w:sz w:val="22"/>
                <w:szCs w:val="22"/>
                <w:lang w:eastAsia="en-GB"/>
              </w:rPr>
              <w:t>DBS’s</w:t>
            </w:r>
            <w:proofErr w:type="gramEnd"/>
            <w:r w:rsidRPr="00C703DF">
              <w:rPr>
                <w:rFonts w:ascii="Calibri" w:eastAsia="Times New Roman" w:hAnsi="Calibri" w:cs="Calibri"/>
                <w:color w:val="000000"/>
                <w:sz w:val="22"/>
                <w:szCs w:val="22"/>
                <w:lang w:eastAsia="en-GB"/>
              </w:rPr>
              <w:t xml:space="preserve"> expire, your </w:t>
            </w:r>
            <w:r w:rsidR="008E6BA1">
              <w:rPr>
                <w:rFonts w:ascii="Calibri" w:eastAsia="Times New Roman" w:hAnsi="Calibri" w:cs="Calibri"/>
                <w:color w:val="000000"/>
                <w:sz w:val="22"/>
                <w:szCs w:val="22"/>
                <w:lang w:eastAsia="en-GB"/>
              </w:rPr>
              <w:t xml:space="preserve">Safeguarding Officer or staff at Herefordshire Cricket can help. </w:t>
            </w:r>
            <w:r w:rsidRPr="00C703DF">
              <w:rPr>
                <w:rFonts w:ascii="Calibri" w:eastAsia="Times New Roman" w:hAnsi="Calibri" w:cs="Calibri"/>
                <w:color w:val="000000"/>
                <w:sz w:val="22"/>
                <w:szCs w:val="22"/>
                <w:lang w:eastAsia="en-GB"/>
              </w:rPr>
              <w:t>They will need details of the individual FULL name (no nicknames, must be name as it appears on their legal docs) and ideally their DOB to help them locate the individuals on the system.  SHMS (Safe Hands Management System) will do this for those who have it, for the rest of you, SHMS will be coming your way, with roll out over the next 18 months.</w:t>
            </w:r>
          </w:p>
          <w:p w14:paraId="53CDFB24" w14:textId="77777777" w:rsidR="00C703DF" w:rsidRDefault="00C703DF" w:rsidP="008D0986"/>
        </w:tc>
      </w:tr>
      <w:tr w:rsidR="00C703DF" w14:paraId="4696931B" w14:textId="77777777" w:rsidTr="34F42C85">
        <w:tc>
          <w:tcPr>
            <w:tcW w:w="2547" w:type="dxa"/>
          </w:tcPr>
          <w:p w14:paraId="49B765EC" w14:textId="5B66A926" w:rsidR="00C703DF" w:rsidRPr="0080713C" w:rsidRDefault="0080713C" w:rsidP="0080713C">
            <w:pPr>
              <w:jc w:val="center"/>
              <w:rPr>
                <w:b/>
                <w:bCs/>
              </w:rPr>
            </w:pPr>
            <w:r>
              <w:rPr>
                <w:b/>
                <w:bCs/>
              </w:rPr>
              <w:t>Policies</w:t>
            </w:r>
          </w:p>
        </w:tc>
        <w:tc>
          <w:tcPr>
            <w:tcW w:w="12757" w:type="dxa"/>
          </w:tcPr>
          <w:p w14:paraId="301A9BCB" w14:textId="77777777"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The ECB (and we) recommend that as a minimum you have in place:</w:t>
            </w:r>
          </w:p>
          <w:p w14:paraId="07D79A6F"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Safeguarding Children Policy</w:t>
            </w:r>
          </w:p>
          <w:p w14:paraId="754C4613"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Managing Concerns</w:t>
            </w:r>
          </w:p>
          <w:p w14:paraId="0A29381F"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Safeguarding Information for Children, Young People and Parents</w:t>
            </w:r>
          </w:p>
          <w:p w14:paraId="6A5AC26B" w14:textId="77777777" w:rsidR="0080713C" w:rsidRPr="00C703DF" w:rsidRDefault="006B25E2" w:rsidP="0080713C">
            <w:pPr>
              <w:numPr>
                <w:ilvl w:val="0"/>
                <w:numId w:val="1"/>
              </w:numPr>
              <w:rPr>
                <w:rFonts w:ascii="Calibri" w:eastAsia="Times New Roman" w:hAnsi="Calibri" w:cs="Calibri"/>
                <w:color w:val="000000"/>
                <w:lang w:eastAsia="en-GB"/>
              </w:rPr>
            </w:pPr>
            <w:hyperlink r:id="rId18" w:tooltip="https://platform-static-files.s3.amazonaws.com/ecb/document/2019/03/04/ee3b6f0a-3479-4439-896a-17bdd822eec7/4b_Coaches_Code_of_Conduct_2018.pdf" w:history="1">
              <w:r w:rsidR="0080713C" w:rsidRPr="00C703DF">
                <w:rPr>
                  <w:rFonts w:ascii="Calibri" w:eastAsia="Times New Roman" w:hAnsi="Calibri" w:cs="Calibri"/>
                  <w:color w:val="0563C1"/>
                  <w:sz w:val="22"/>
                  <w:szCs w:val="22"/>
                  <w:u w:val="single"/>
                  <w:lang w:eastAsia="en-GB"/>
                </w:rPr>
                <w:t>Codes of Conduct</w:t>
              </w:r>
            </w:hyperlink>
            <w:r w:rsidR="0080713C" w:rsidRPr="00C703DF">
              <w:rPr>
                <w:rFonts w:ascii="Calibri" w:eastAsia="Times New Roman" w:hAnsi="Calibri" w:cs="Calibri"/>
                <w:color w:val="000000"/>
                <w:sz w:val="22"/>
                <w:szCs w:val="22"/>
                <w:lang w:eastAsia="en-GB"/>
              </w:rPr>
              <w:t> and also </w:t>
            </w:r>
            <w:hyperlink r:id="rId19" w:tooltip="https://platform-static-files.s3.amazonaws.com/ecb/document/2019/03/04/502ed296-a177-437c-8dfd-709c0df11dcf/4_Code_of_Conduct_for_Cricket_Club_Members_and_Guests_2018.pdf" w:history="1">
              <w:r w:rsidR="0080713C" w:rsidRPr="00C703DF">
                <w:rPr>
                  <w:rFonts w:ascii="Calibri" w:eastAsia="Times New Roman" w:hAnsi="Calibri" w:cs="Calibri"/>
                  <w:color w:val="0563C1"/>
                  <w:sz w:val="22"/>
                  <w:szCs w:val="22"/>
                  <w:u w:val="single"/>
                  <w:lang w:eastAsia="en-GB"/>
                </w:rPr>
                <w:t>here</w:t>
              </w:r>
            </w:hyperlink>
          </w:p>
          <w:p w14:paraId="36E175D0"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Whistleblowing Policy</w:t>
            </w:r>
          </w:p>
          <w:p w14:paraId="02717878"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Health and Safety Policy</w:t>
            </w:r>
          </w:p>
          <w:p w14:paraId="56274725"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Anti-bullying Policy</w:t>
            </w:r>
          </w:p>
          <w:p w14:paraId="3BE12F16"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Recruitment Process</w:t>
            </w:r>
          </w:p>
          <w:p w14:paraId="48D824E6"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Social Media Guidance (vital!)</w:t>
            </w:r>
          </w:p>
          <w:p w14:paraId="270C7774" w14:textId="77777777" w:rsidR="0080713C" w:rsidRPr="00C703DF" w:rsidRDefault="0080713C" w:rsidP="0080713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Listening to Children</w:t>
            </w:r>
          </w:p>
          <w:p w14:paraId="244F6633" w14:textId="77777777" w:rsidR="0080713C" w:rsidRPr="00C703DF" w:rsidRDefault="006B25E2" w:rsidP="0080713C">
            <w:pPr>
              <w:numPr>
                <w:ilvl w:val="0"/>
                <w:numId w:val="1"/>
              </w:numPr>
              <w:rPr>
                <w:rFonts w:ascii="Calibri" w:eastAsia="Times New Roman" w:hAnsi="Calibri" w:cs="Calibri"/>
                <w:color w:val="000000"/>
                <w:lang w:eastAsia="en-GB"/>
              </w:rPr>
            </w:pPr>
            <w:hyperlink r:id="rId20" w:tooltip="https://platform-static-files.s3.amazonaws.com/ecb/document/2019/03/04/32c5b240-0907-4770-ac1f-75ffc7437be3/7_Junior_membership_form_GDPR_compliant_2018.pdf" w:history="1">
              <w:r w:rsidR="0080713C" w:rsidRPr="00C703DF">
                <w:rPr>
                  <w:rFonts w:ascii="Calibri" w:eastAsia="Times New Roman" w:hAnsi="Calibri" w:cs="Calibri"/>
                  <w:color w:val="0563C1"/>
                  <w:sz w:val="22"/>
                  <w:szCs w:val="22"/>
                  <w:u w:val="single"/>
                  <w:lang w:eastAsia="en-GB"/>
                </w:rPr>
                <w:t>Player Registration Form</w:t>
              </w:r>
            </w:hyperlink>
            <w:r w:rsidR="0080713C" w:rsidRPr="00C703DF">
              <w:rPr>
                <w:rFonts w:ascii="Calibri" w:eastAsia="Times New Roman" w:hAnsi="Calibri" w:cs="Calibri"/>
                <w:color w:val="000000"/>
                <w:sz w:val="22"/>
                <w:szCs w:val="22"/>
                <w:lang w:eastAsia="en-GB"/>
              </w:rPr>
              <w:t> (GDPR complaint)</w:t>
            </w:r>
          </w:p>
          <w:p w14:paraId="367F9A18" w14:textId="154AB82B" w:rsidR="005F209C" w:rsidRPr="00C703DF" w:rsidRDefault="0080713C" w:rsidP="005F209C">
            <w:pPr>
              <w:numPr>
                <w:ilvl w:val="0"/>
                <w:numId w:val="1"/>
              </w:num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SG Adults Policy (draft not online yet – will follow)</w:t>
            </w:r>
          </w:p>
          <w:p w14:paraId="31B89F71" w14:textId="183798E6"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lastRenderedPageBreak/>
              <w:t>You will find links to these templates </w:t>
            </w:r>
            <w:hyperlink r:id="rId21" w:tooltip="https://www.ecb.co.uk/safeguarding/safeguarding-resources" w:history="1">
              <w:r w:rsidRPr="00C703DF">
                <w:rPr>
                  <w:rFonts w:ascii="Calibri" w:eastAsia="Times New Roman" w:hAnsi="Calibri" w:cs="Calibri"/>
                  <w:color w:val="0563C1"/>
                  <w:sz w:val="22"/>
                  <w:szCs w:val="22"/>
                  <w:u w:val="single"/>
                  <w:lang w:eastAsia="en-GB"/>
                </w:rPr>
                <w:t>here</w:t>
              </w:r>
            </w:hyperlink>
            <w:r w:rsidRPr="00C703DF">
              <w:rPr>
                <w:rFonts w:ascii="Calibri" w:eastAsia="Times New Roman" w:hAnsi="Calibri" w:cs="Calibri"/>
                <w:color w:val="000000"/>
                <w:sz w:val="22"/>
                <w:szCs w:val="22"/>
                <w:lang w:eastAsia="en-GB"/>
              </w:rPr>
              <w:t>.  No need to reinvent the wheel, simply download the relevant policy, amend it to your club needs and facilities and make it work for you.  Remember, a policy that doesn’t ground operationally is just a piece of paper. </w:t>
            </w:r>
          </w:p>
          <w:p w14:paraId="1BCDF0AB" w14:textId="77777777" w:rsidR="00C703DF" w:rsidRDefault="00C703DF" w:rsidP="008D0986"/>
        </w:tc>
      </w:tr>
      <w:tr w:rsidR="0080713C" w14:paraId="5CF51638" w14:textId="77777777" w:rsidTr="34F42C85">
        <w:tc>
          <w:tcPr>
            <w:tcW w:w="2547" w:type="dxa"/>
          </w:tcPr>
          <w:p w14:paraId="166CE456" w14:textId="78DDA15C" w:rsidR="0080713C" w:rsidRDefault="0080713C" w:rsidP="0080713C">
            <w:pPr>
              <w:jc w:val="center"/>
              <w:rPr>
                <w:b/>
                <w:bCs/>
              </w:rPr>
            </w:pPr>
            <w:r>
              <w:rPr>
                <w:b/>
                <w:bCs/>
              </w:rPr>
              <w:lastRenderedPageBreak/>
              <w:t>Skills Matrix</w:t>
            </w:r>
          </w:p>
        </w:tc>
        <w:tc>
          <w:tcPr>
            <w:tcW w:w="12757" w:type="dxa"/>
          </w:tcPr>
          <w:p w14:paraId="5ACA59FF" w14:textId="77777777" w:rsidR="0080713C" w:rsidRDefault="0080713C" w:rsidP="0080713C">
            <w:pPr>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We talked during the session about the need to have a Skills Matrix, I attach a blank copy as well as an Excel spreadsheet.  You should use whatever system you feel works best for you, but I would suggest that for now (whilst SHMS develops), you may want to run both SHMS and the Skills Matrix.</w:t>
            </w:r>
          </w:p>
          <w:p w14:paraId="6A807428" w14:textId="4F1459EB" w:rsidR="0080713C" w:rsidRPr="00C703DF" w:rsidRDefault="0080713C" w:rsidP="0080713C">
            <w:pPr>
              <w:rPr>
                <w:rFonts w:ascii="Calibri" w:eastAsia="Times New Roman" w:hAnsi="Calibri" w:cs="Calibri"/>
                <w:color w:val="000000"/>
                <w:sz w:val="22"/>
                <w:szCs w:val="22"/>
                <w:lang w:eastAsia="en-GB"/>
              </w:rPr>
            </w:pPr>
          </w:p>
        </w:tc>
      </w:tr>
      <w:tr w:rsidR="00837A99" w14:paraId="7F978879" w14:textId="77777777" w:rsidTr="34F42C85">
        <w:tc>
          <w:tcPr>
            <w:tcW w:w="2547" w:type="dxa"/>
          </w:tcPr>
          <w:p w14:paraId="6613F020" w14:textId="6E5CC365" w:rsidR="00837A99" w:rsidRDefault="00837A99" w:rsidP="0080713C">
            <w:pPr>
              <w:jc w:val="center"/>
              <w:rPr>
                <w:b/>
                <w:bCs/>
              </w:rPr>
            </w:pPr>
            <w:r>
              <w:rPr>
                <w:b/>
                <w:bCs/>
              </w:rPr>
              <w:t>Video Links</w:t>
            </w:r>
          </w:p>
        </w:tc>
        <w:tc>
          <w:tcPr>
            <w:tcW w:w="12757" w:type="dxa"/>
          </w:tcPr>
          <w:p w14:paraId="51C75E61" w14:textId="77777777" w:rsidR="00837A99" w:rsidRDefault="00837A99" w:rsidP="0080713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Receiving a Disclosure - </w:t>
            </w:r>
            <w:hyperlink r:id="rId22" w:history="1">
              <w:r w:rsidRPr="00FD73C4">
                <w:rPr>
                  <w:rStyle w:val="Hyperlink"/>
                  <w:rFonts w:ascii="Calibri" w:eastAsia="Times New Roman" w:hAnsi="Calibri" w:cs="Calibri"/>
                  <w:sz w:val="22"/>
                  <w:szCs w:val="22"/>
                  <w:lang w:eastAsia="en-GB"/>
                </w:rPr>
                <w:t>https://www.youtube.com/watch?v=bvJ5uBlGYgE</w:t>
              </w:r>
            </w:hyperlink>
            <w:r>
              <w:rPr>
                <w:rFonts w:ascii="Calibri" w:eastAsia="Times New Roman" w:hAnsi="Calibri" w:cs="Calibri"/>
                <w:color w:val="000000"/>
                <w:sz w:val="22"/>
                <w:szCs w:val="22"/>
                <w:lang w:eastAsia="en-GB"/>
              </w:rPr>
              <w:t xml:space="preserve"> </w:t>
            </w:r>
          </w:p>
          <w:p w14:paraId="0D898B98" w14:textId="77777777" w:rsidR="00837A99" w:rsidRDefault="00837A99" w:rsidP="0080713C">
            <w:pPr>
              <w:rPr>
                <w:rFonts w:ascii="Calibri" w:eastAsia="Times New Roman" w:hAnsi="Calibri" w:cs="Calibri"/>
                <w:color w:val="000000"/>
                <w:sz w:val="22"/>
                <w:szCs w:val="22"/>
                <w:lang w:eastAsia="en-GB"/>
              </w:rPr>
            </w:pPr>
          </w:p>
          <w:p w14:paraId="38CBB4E8" w14:textId="6BCB8003" w:rsidR="00837A99" w:rsidRDefault="00837A99" w:rsidP="0080713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My Magic Sports Kit – </w:t>
            </w:r>
            <w:hyperlink r:id="rId23" w:history="1">
              <w:r w:rsidRPr="00FD73C4">
                <w:rPr>
                  <w:rStyle w:val="Hyperlink"/>
                  <w:rFonts w:ascii="Calibri" w:eastAsia="Times New Roman" w:hAnsi="Calibri" w:cs="Calibri"/>
                  <w:sz w:val="22"/>
                  <w:szCs w:val="22"/>
                  <w:lang w:eastAsia="en-GB"/>
                </w:rPr>
                <w:t>https://www.youtube.com/watch?v=40Qyqk56t0Y</w:t>
              </w:r>
            </w:hyperlink>
            <w:r>
              <w:rPr>
                <w:rFonts w:ascii="Calibri" w:eastAsia="Times New Roman" w:hAnsi="Calibri" w:cs="Calibri"/>
                <w:color w:val="000000"/>
                <w:sz w:val="22"/>
                <w:szCs w:val="22"/>
                <w:lang w:eastAsia="en-GB"/>
              </w:rPr>
              <w:t xml:space="preserve"> </w:t>
            </w:r>
          </w:p>
          <w:p w14:paraId="78FAE13B" w14:textId="4B9F953C" w:rsidR="007C7C2E" w:rsidRDefault="007C7C2E" w:rsidP="0080713C">
            <w:pPr>
              <w:rPr>
                <w:rFonts w:ascii="Calibri" w:eastAsia="Times New Roman" w:hAnsi="Calibri" w:cs="Calibri"/>
                <w:color w:val="000000"/>
                <w:sz w:val="22"/>
                <w:szCs w:val="22"/>
                <w:lang w:eastAsia="en-GB"/>
              </w:rPr>
            </w:pPr>
          </w:p>
          <w:p w14:paraId="442D01ED" w14:textId="3D955CB8" w:rsidR="007C7C2E" w:rsidRDefault="007C7C2E" w:rsidP="0080713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Inclusion – </w:t>
            </w:r>
            <w:hyperlink r:id="rId24" w:history="1">
              <w:r w:rsidRPr="007C2435">
                <w:rPr>
                  <w:rStyle w:val="Hyperlink"/>
                  <w:rFonts w:ascii="Calibri" w:eastAsia="Times New Roman" w:hAnsi="Calibri" w:cs="Calibri"/>
                  <w:sz w:val="22"/>
                  <w:szCs w:val="22"/>
                  <w:lang w:eastAsia="en-GB"/>
                </w:rPr>
                <w:t>https://cricketwales.org.uk/retaining-junior-players</w:t>
              </w:r>
            </w:hyperlink>
            <w:r>
              <w:rPr>
                <w:rFonts w:ascii="Calibri" w:eastAsia="Times New Roman" w:hAnsi="Calibri" w:cs="Calibri"/>
                <w:color w:val="000000"/>
                <w:sz w:val="22"/>
                <w:szCs w:val="22"/>
                <w:lang w:eastAsia="en-GB"/>
              </w:rPr>
              <w:t xml:space="preserve"> </w:t>
            </w:r>
          </w:p>
          <w:p w14:paraId="25EFE7AC" w14:textId="79E80736" w:rsidR="00837A99" w:rsidRPr="00C703DF" w:rsidRDefault="00837A99" w:rsidP="0080713C">
            <w:pPr>
              <w:rPr>
                <w:rFonts w:ascii="Calibri" w:eastAsia="Times New Roman" w:hAnsi="Calibri" w:cs="Calibri"/>
                <w:color w:val="000000"/>
                <w:sz w:val="22"/>
                <w:szCs w:val="22"/>
                <w:lang w:eastAsia="en-GB"/>
              </w:rPr>
            </w:pPr>
          </w:p>
        </w:tc>
      </w:tr>
      <w:tr w:rsidR="0080713C" w14:paraId="2363A340" w14:textId="77777777" w:rsidTr="34F42C85">
        <w:tc>
          <w:tcPr>
            <w:tcW w:w="2547" w:type="dxa"/>
          </w:tcPr>
          <w:p w14:paraId="68E6599A" w14:textId="0DBA9D33" w:rsidR="0080713C" w:rsidRDefault="0080713C" w:rsidP="0080713C">
            <w:pPr>
              <w:jc w:val="center"/>
              <w:rPr>
                <w:b/>
                <w:bCs/>
              </w:rPr>
            </w:pPr>
            <w:r w:rsidRPr="00C703DF">
              <w:rPr>
                <w:rFonts w:ascii="Calibri" w:eastAsia="Times New Roman" w:hAnsi="Calibri" w:cs="Calibri"/>
                <w:b/>
                <w:bCs/>
                <w:color w:val="000000"/>
                <w:sz w:val="22"/>
                <w:szCs w:val="22"/>
                <w:lang w:eastAsia="en-GB"/>
              </w:rPr>
              <w:t>Minimum Standards 2022/3</w:t>
            </w:r>
            <w:r w:rsidRPr="00C703DF">
              <w:rPr>
                <w:rFonts w:ascii="Calibri" w:eastAsia="Times New Roman" w:hAnsi="Calibri" w:cs="Calibri"/>
                <w:color w:val="000000"/>
                <w:sz w:val="22"/>
                <w:szCs w:val="22"/>
                <w:lang w:eastAsia="en-GB"/>
              </w:rPr>
              <w:t> </w:t>
            </w:r>
          </w:p>
        </w:tc>
        <w:tc>
          <w:tcPr>
            <w:tcW w:w="12757" w:type="dxa"/>
          </w:tcPr>
          <w:p w14:paraId="372988A0" w14:textId="15191BEC"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 xml:space="preserve">We have had minimum standards for quite some time, i.e., who needs a DBS, who needs Safeguarding Training and so on.  We have come a long way here, but we still have work to do.  As your National Governing </w:t>
            </w:r>
            <w:proofErr w:type="gramStart"/>
            <w:r w:rsidRPr="00C703DF">
              <w:rPr>
                <w:rFonts w:ascii="Calibri" w:eastAsia="Times New Roman" w:hAnsi="Calibri" w:cs="Calibri"/>
                <w:color w:val="000000"/>
                <w:sz w:val="22"/>
                <w:szCs w:val="22"/>
                <w:lang w:eastAsia="en-GB"/>
              </w:rPr>
              <w:t>Body</w:t>
            </w:r>
            <w:proofErr w:type="gramEnd"/>
            <w:r w:rsidRPr="00C703DF">
              <w:rPr>
                <w:rFonts w:ascii="Calibri" w:eastAsia="Times New Roman" w:hAnsi="Calibri" w:cs="Calibri"/>
                <w:color w:val="000000"/>
                <w:sz w:val="22"/>
                <w:szCs w:val="22"/>
                <w:lang w:eastAsia="en-GB"/>
              </w:rPr>
              <w:t xml:space="preserve"> we have issued expectations for minimum standards for 2022.  For 2023 these will be mandated for </w:t>
            </w:r>
            <w:proofErr w:type="gramStart"/>
            <w:r w:rsidRPr="00C703DF">
              <w:rPr>
                <w:rFonts w:ascii="Calibri" w:eastAsia="Times New Roman" w:hAnsi="Calibri" w:cs="Calibri"/>
                <w:color w:val="000000"/>
                <w:sz w:val="22"/>
                <w:szCs w:val="22"/>
                <w:lang w:eastAsia="en-GB"/>
              </w:rPr>
              <w:t>all of</w:t>
            </w:r>
            <w:proofErr w:type="gramEnd"/>
            <w:r w:rsidRPr="00C703DF">
              <w:rPr>
                <w:rFonts w:ascii="Calibri" w:eastAsia="Times New Roman" w:hAnsi="Calibri" w:cs="Calibri"/>
                <w:color w:val="000000"/>
                <w:sz w:val="22"/>
                <w:szCs w:val="22"/>
                <w:lang w:eastAsia="en-GB"/>
              </w:rPr>
              <w:t xml:space="preserve"> our clubs with a penalty process in place run through the leagues.  We don’t want to issue any penalties (far from it), but we </w:t>
            </w:r>
            <w:proofErr w:type="gramStart"/>
            <w:r w:rsidRPr="00C703DF">
              <w:rPr>
                <w:rFonts w:ascii="Calibri" w:eastAsia="Times New Roman" w:hAnsi="Calibri" w:cs="Calibri"/>
                <w:color w:val="000000"/>
                <w:sz w:val="22"/>
                <w:szCs w:val="22"/>
                <w:lang w:eastAsia="en-GB"/>
              </w:rPr>
              <w:t>have to</w:t>
            </w:r>
            <w:proofErr w:type="gramEnd"/>
            <w:r w:rsidRPr="00C703DF">
              <w:rPr>
                <w:rFonts w:ascii="Calibri" w:eastAsia="Times New Roman" w:hAnsi="Calibri" w:cs="Calibri"/>
                <w:color w:val="000000"/>
                <w:sz w:val="22"/>
                <w:szCs w:val="22"/>
                <w:lang w:eastAsia="en-GB"/>
              </w:rPr>
              <w:t xml:space="preserve"> have the ability to penalise clubs that are unsafe and who refuse support.  This is all about obtaining a safe environment which I know you will agree is essential.  The minimum standards are that ALL clubs:</w:t>
            </w:r>
          </w:p>
          <w:p w14:paraId="4F6B2F4D" w14:textId="77777777" w:rsidR="0080713C" w:rsidRPr="00C703DF" w:rsidRDefault="0080713C" w:rsidP="0080713C">
            <w:pPr>
              <w:spacing w:line="231" w:lineRule="atLeast"/>
              <w:ind w:left="720"/>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 </w:t>
            </w:r>
          </w:p>
          <w:p w14:paraId="5E027A42"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Must have SHMS Administrator registered with ECB and active (when access afforded)</w:t>
            </w:r>
          </w:p>
          <w:p w14:paraId="2019154A"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Must fully list all Club Safeguarding Officers, Captains and Coaches and other relevant roles on SHMS</w:t>
            </w:r>
          </w:p>
          <w:p w14:paraId="7D526D27"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Club Safeguarding Officer must have ECB registered DBS, Safe Hands and SPC/SYC or replacement</w:t>
            </w:r>
          </w:p>
          <w:p w14:paraId="5E3276FD"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Junior Team Managers must have an ECB registered DBS and SPC/SYC or replacement</w:t>
            </w:r>
          </w:p>
          <w:p w14:paraId="510BB1A2"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Captains (&amp; regular stand ins) must have an ECB registered DBS</w:t>
            </w:r>
          </w:p>
          <w:p w14:paraId="48AA7901" w14:textId="77777777" w:rsidR="0080713C" w:rsidRPr="00C703DF" w:rsidRDefault="0080713C" w:rsidP="0080713C">
            <w:pPr>
              <w:numPr>
                <w:ilvl w:val="0"/>
                <w:numId w:val="2"/>
              </w:numPr>
              <w:spacing w:line="231" w:lineRule="atLeast"/>
              <w:jc w:val="both"/>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u w:val="single"/>
                <w:lang w:eastAsia="en-GB"/>
              </w:rPr>
              <w:t>ALL</w:t>
            </w:r>
            <w:r w:rsidRPr="00C703DF">
              <w:rPr>
                <w:rFonts w:ascii="Calibri" w:eastAsia="Times New Roman" w:hAnsi="Calibri" w:cs="Calibri"/>
                <w:color w:val="000000"/>
                <w:sz w:val="22"/>
                <w:szCs w:val="22"/>
                <w:lang w:eastAsia="en-GB"/>
              </w:rPr>
              <w:t> Coaches must have a Coaching Qualification, ECB registered DBS, SPC or SYC or replacement.</w:t>
            </w:r>
          </w:p>
          <w:p w14:paraId="36C8AD93" w14:textId="77777777" w:rsidR="000D74B5" w:rsidRDefault="000D74B5" w:rsidP="0080713C">
            <w:pPr>
              <w:rPr>
                <w:rFonts w:ascii="Calibri" w:eastAsia="Times New Roman" w:hAnsi="Calibri" w:cs="Calibri"/>
                <w:color w:val="000000"/>
                <w:sz w:val="22"/>
                <w:szCs w:val="22"/>
                <w:lang w:eastAsia="en-GB"/>
              </w:rPr>
            </w:pPr>
          </w:p>
          <w:p w14:paraId="0E37CF57" w14:textId="3303E082" w:rsidR="0080713C" w:rsidRDefault="0080713C" w:rsidP="0080713C">
            <w:pPr>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The rules regarding First Aid expectations have changed.  New expectations have been agreed by the ECB and by the Cricket Wales Board, we are finalising the detail of the circulation, and this will come out to clubs very shortly.</w:t>
            </w:r>
          </w:p>
          <w:p w14:paraId="26CF052A" w14:textId="77777777" w:rsidR="007C7C2E" w:rsidRPr="00C703DF" w:rsidRDefault="007C7C2E" w:rsidP="0080713C">
            <w:pPr>
              <w:rPr>
                <w:rFonts w:ascii="Calibri" w:eastAsia="Times New Roman" w:hAnsi="Calibri" w:cs="Calibri"/>
                <w:color w:val="000000"/>
                <w:lang w:eastAsia="en-GB"/>
              </w:rPr>
            </w:pPr>
          </w:p>
          <w:p w14:paraId="680859A3" w14:textId="77777777" w:rsidR="0080713C" w:rsidRPr="00C703DF" w:rsidRDefault="0080713C" w:rsidP="0080713C">
            <w:pPr>
              <w:rPr>
                <w:rFonts w:ascii="Calibri" w:eastAsia="Times New Roman" w:hAnsi="Calibri" w:cs="Calibri"/>
                <w:color w:val="000000"/>
                <w:sz w:val="22"/>
                <w:szCs w:val="22"/>
                <w:lang w:eastAsia="en-GB"/>
              </w:rPr>
            </w:pPr>
          </w:p>
        </w:tc>
      </w:tr>
      <w:tr w:rsidR="0080713C" w14:paraId="0D0ACCFD" w14:textId="77777777" w:rsidTr="34F42C85">
        <w:tc>
          <w:tcPr>
            <w:tcW w:w="2547" w:type="dxa"/>
          </w:tcPr>
          <w:p w14:paraId="5D324B56" w14:textId="33538F4A" w:rsidR="0080713C" w:rsidRDefault="0080713C" w:rsidP="0080713C">
            <w:pPr>
              <w:jc w:val="center"/>
              <w:rPr>
                <w:b/>
                <w:bCs/>
              </w:rPr>
            </w:pPr>
            <w:r>
              <w:rPr>
                <w:b/>
                <w:bCs/>
              </w:rPr>
              <w:t>Reporting a concern</w:t>
            </w:r>
          </w:p>
        </w:tc>
        <w:tc>
          <w:tcPr>
            <w:tcW w:w="12757" w:type="dxa"/>
          </w:tcPr>
          <w:p w14:paraId="34E78102" w14:textId="1282E9F1"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We discussed the ‘Red Zone’, if you think that someone is at risk, may be a risk to others, or that abuse may have occurred – this must be reported.  I attach the Reporting Form that the ECB circulate.  You can of course complete this and send to </w:t>
            </w:r>
            <w:hyperlink r:id="rId25" w:tooltip="mailto:safeguarding@ecb.co.uk" w:history="1">
              <w:r w:rsidRPr="00C703DF">
                <w:rPr>
                  <w:rFonts w:ascii="Calibri" w:eastAsia="Times New Roman" w:hAnsi="Calibri" w:cs="Calibri"/>
                  <w:color w:val="0563C1"/>
                  <w:sz w:val="22"/>
                  <w:szCs w:val="22"/>
                  <w:u w:val="single"/>
                  <w:lang w:eastAsia="en-GB"/>
                </w:rPr>
                <w:t>safeguarding@ecb.co.uk</w:t>
              </w:r>
            </w:hyperlink>
            <w:r w:rsidRPr="00C703DF">
              <w:rPr>
                <w:rFonts w:ascii="Calibri" w:eastAsia="Times New Roman" w:hAnsi="Calibri" w:cs="Calibri"/>
                <w:color w:val="000000"/>
                <w:sz w:val="22"/>
                <w:szCs w:val="22"/>
                <w:lang w:eastAsia="en-GB"/>
              </w:rPr>
              <w:t xml:space="preserve"> if you wish, but I am equally comfortable with you phoning the police, </w:t>
            </w:r>
            <w:r w:rsidR="00BA521E" w:rsidRPr="00CA73B8">
              <w:rPr>
                <w:rFonts w:ascii="Calibri" w:eastAsia="Times New Roman" w:hAnsi="Calibri" w:cs="Calibri"/>
                <w:b/>
                <w:bCs/>
                <w:color w:val="000000"/>
                <w:sz w:val="22"/>
                <w:szCs w:val="22"/>
                <w:u w:val="single"/>
                <w:lang w:eastAsia="en-GB"/>
              </w:rPr>
              <w:t>Susanna McFarlane</w:t>
            </w:r>
            <w:r w:rsidRPr="00C703DF">
              <w:rPr>
                <w:rFonts w:ascii="Calibri" w:eastAsia="Times New Roman" w:hAnsi="Calibri" w:cs="Calibri"/>
                <w:color w:val="000000"/>
                <w:sz w:val="22"/>
                <w:szCs w:val="22"/>
                <w:lang w:eastAsia="en-GB"/>
              </w:rPr>
              <w:t xml:space="preserve"> </w:t>
            </w:r>
            <w:r w:rsidR="00CA73B8">
              <w:rPr>
                <w:rFonts w:ascii="Calibri" w:eastAsia="Times New Roman" w:hAnsi="Calibri" w:cs="Calibri"/>
                <w:color w:val="000000"/>
                <w:sz w:val="22"/>
                <w:szCs w:val="22"/>
                <w:lang w:eastAsia="en-GB"/>
              </w:rPr>
              <w:t xml:space="preserve">HCL Director of Safeguarding </w:t>
            </w:r>
            <w:hyperlink r:id="rId26" w:history="1">
              <w:r w:rsidR="00CA73B8" w:rsidRPr="00505DB2">
                <w:rPr>
                  <w:rStyle w:val="Hyperlink"/>
                  <w:rFonts w:ascii="Calibri" w:eastAsia="Times New Roman" w:hAnsi="Calibri" w:cs="Calibri"/>
                  <w:sz w:val="22"/>
                  <w:szCs w:val="22"/>
                  <w:lang w:eastAsia="en-GB"/>
                </w:rPr>
                <w:t>safeguarding@herefordshirecricketltd.co.uk</w:t>
              </w:r>
            </w:hyperlink>
            <w:r w:rsidR="00CA73B8">
              <w:rPr>
                <w:rFonts w:ascii="Calibri" w:eastAsia="Times New Roman" w:hAnsi="Calibri" w:cs="Calibri"/>
                <w:color w:val="000000"/>
                <w:sz w:val="22"/>
                <w:szCs w:val="22"/>
                <w:lang w:eastAsia="en-GB"/>
              </w:rPr>
              <w:t xml:space="preserve"> </w:t>
            </w:r>
            <w:r w:rsidRPr="00C703DF">
              <w:rPr>
                <w:rFonts w:ascii="Calibri" w:eastAsia="Times New Roman" w:hAnsi="Calibri" w:cs="Calibri"/>
                <w:color w:val="000000"/>
                <w:sz w:val="22"/>
                <w:szCs w:val="22"/>
                <w:lang w:eastAsia="en-GB"/>
              </w:rPr>
              <w:t>or the ECB</w:t>
            </w:r>
            <w:r w:rsidR="00AB64EF">
              <w:rPr>
                <w:rFonts w:ascii="Calibri" w:eastAsia="Times New Roman" w:hAnsi="Calibri" w:cs="Calibri"/>
                <w:color w:val="000000"/>
                <w:sz w:val="22"/>
                <w:szCs w:val="22"/>
                <w:lang w:eastAsia="en-GB"/>
              </w:rPr>
              <w:t xml:space="preserve"> </w:t>
            </w:r>
            <w:hyperlink r:id="rId27" w:history="1">
              <w:r w:rsidR="00AB64EF" w:rsidRPr="00505DB2">
                <w:rPr>
                  <w:rStyle w:val="Hyperlink"/>
                  <w:rFonts w:ascii="Calibri" w:eastAsia="Times New Roman" w:hAnsi="Calibri" w:cs="Calibri"/>
                  <w:sz w:val="22"/>
                  <w:szCs w:val="22"/>
                  <w:lang w:eastAsia="en-GB"/>
                </w:rPr>
                <w:t>https://www.ecb.co.uk/about/policies-and-regulations/safeguarding/share-a-concern</w:t>
              </w:r>
            </w:hyperlink>
            <w:r w:rsidR="00AB64EF">
              <w:rPr>
                <w:rFonts w:ascii="Calibri" w:eastAsia="Times New Roman" w:hAnsi="Calibri" w:cs="Calibri"/>
                <w:color w:val="000000"/>
                <w:sz w:val="22"/>
                <w:szCs w:val="22"/>
                <w:lang w:eastAsia="en-GB"/>
              </w:rPr>
              <w:t xml:space="preserve">  </w:t>
            </w:r>
            <w:r w:rsidRPr="00C703DF">
              <w:rPr>
                <w:rFonts w:ascii="Calibri" w:eastAsia="Times New Roman" w:hAnsi="Calibri" w:cs="Calibri"/>
                <w:color w:val="000000"/>
                <w:sz w:val="22"/>
                <w:szCs w:val="22"/>
                <w:lang w:eastAsia="en-GB"/>
              </w:rPr>
              <w:t xml:space="preserve">.  The bottom line is that we must report concerns, this isn’t accusing anyone of anything, merely passing on a concern.  If in doubt – please report and remember </w:t>
            </w:r>
            <w:r w:rsidRPr="00C703DF">
              <w:rPr>
                <w:rFonts w:ascii="Calibri" w:eastAsia="Times New Roman" w:hAnsi="Calibri" w:cs="Calibri"/>
                <w:b/>
                <w:bCs/>
                <w:color w:val="000000"/>
                <w:sz w:val="22"/>
                <w:szCs w:val="22"/>
                <w:lang w:eastAsia="en-GB"/>
              </w:rPr>
              <w:t>Respond, Record, Report</w:t>
            </w:r>
            <w:r w:rsidRPr="00C703DF">
              <w:rPr>
                <w:rFonts w:ascii="Calibri" w:eastAsia="Times New Roman" w:hAnsi="Calibri" w:cs="Calibri"/>
                <w:color w:val="000000"/>
                <w:sz w:val="22"/>
                <w:szCs w:val="22"/>
                <w:lang w:eastAsia="en-GB"/>
              </w:rPr>
              <w:t>.</w:t>
            </w:r>
          </w:p>
          <w:p w14:paraId="304D09B6" w14:textId="7F1F0F86" w:rsidR="0080713C" w:rsidRPr="00C703DF" w:rsidRDefault="0080713C" w:rsidP="0080713C">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lastRenderedPageBreak/>
              <w:t xml:space="preserve">Please don’t worry about having to deal with lots of cases, they are rare, with only 1 case in every 15 clubs on average.  Even when these do occur, </w:t>
            </w:r>
            <w:r w:rsidR="00502D1C">
              <w:rPr>
                <w:rFonts w:ascii="Calibri" w:eastAsia="Times New Roman" w:hAnsi="Calibri" w:cs="Calibri"/>
                <w:color w:val="000000"/>
                <w:sz w:val="22"/>
                <w:szCs w:val="22"/>
                <w:lang w:eastAsia="en-GB"/>
              </w:rPr>
              <w:t xml:space="preserve">the ECB </w:t>
            </w:r>
            <w:r w:rsidRPr="00C703DF">
              <w:rPr>
                <w:rFonts w:ascii="Calibri" w:eastAsia="Times New Roman" w:hAnsi="Calibri" w:cs="Calibri"/>
                <w:color w:val="000000"/>
                <w:sz w:val="22"/>
                <w:szCs w:val="22"/>
                <w:lang w:eastAsia="en-GB"/>
              </w:rPr>
              <w:t>will own the ‘tough stuff’ and will absolutely be available to you and your committee for support.</w:t>
            </w:r>
          </w:p>
          <w:p w14:paraId="6D811B8C" w14:textId="77777777" w:rsidR="0080713C" w:rsidRPr="00C703DF" w:rsidRDefault="0080713C" w:rsidP="0080713C">
            <w:pPr>
              <w:rPr>
                <w:rFonts w:ascii="Calibri" w:eastAsia="Times New Roman" w:hAnsi="Calibri" w:cs="Calibri"/>
                <w:color w:val="000000"/>
                <w:sz w:val="22"/>
                <w:szCs w:val="22"/>
                <w:lang w:eastAsia="en-GB"/>
              </w:rPr>
            </w:pPr>
          </w:p>
        </w:tc>
      </w:tr>
      <w:tr w:rsidR="009A2B02" w14:paraId="716A3A8C" w14:textId="77777777" w:rsidTr="34F42C85">
        <w:tc>
          <w:tcPr>
            <w:tcW w:w="2547" w:type="dxa"/>
          </w:tcPr>
          <w:p w14:paraId="50251132" w14:textId="073168DD" w:rsidR="009A2B02" w:rsidRDefault="009A2B02" w:rsidP="0080713C">
            <w:pPr>
              <w:jc w:val="center"/>
              <w:rPr>
                <w:b/>
                <w:bCs/>
              </w:rPr>
            </w:pPr>
            <w:r>
              <w:rPr>
                <w:b/>
                <w:bCs/>
              </w:rPr>
              <w:lastRenderedPageBreak/>
              <w:t>Your work</w:t>
            </w:r>
          </w:p>
        </w:tc>
        <w:tc>
          <w:tcPr>
            <w:tcW w:w="12757" w:type="dxa"/>
          </w:tcPr>
          <w:p w14:paraId="6CEE8293" w14:textId="72DAAEB2" w:rsidR="009A2B02" w:rsidRPr="00C703DF" w:rsidRDefault="009A2B02" w:rsidP="009A2B02">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 xml:space="preserve">We ran the group exercise looking at </w:t>
            </w:r>
            <w:r w:rsidR="007C7C2E">
              <w:rPr>
                <w:rFonts w:ascii="Calibri" w:eastAsia="Times New Roman" w:hAnsi="Calibri" w:cs="Calibri"/>
                <w:color w:val="000000"/>
                <w:sz w:val="22"/>
                <w:szCs w:val="22"/>
                <w:lang w:eastAsia="en-GB"/>
              </w:rPr>
              <w:t xml:space="preserve">6 </w:t>
            </w:r>
            <w:r w:rsidRPr="00C703DF">
              <w:rPr>
                <w:rFonts w:ascii="Calibri" w:eastAsia="Times New Roman" w:hAnsi="Calibri" w:cs="Calibri"/>
                <w:color w:val="000000"/>
                <w:sz w:val="22"/>
                <w:szCs w:val="22"/>
                <w:lang w:eastAsia="en-GB"/>
              </w:rPr>
              <w:t>areas:</w:t>
            </w:r>
          </w:p>
          <w:p w14:paraId="151440B5" w14:textId="77777777" w:rsidR="009A2B02" w:rsidRPr="00C703DF" w:rsidRDefault="009A2B02" w:rsidP="009A2B02">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Policies and Procedures</w:t>
            </w:r>
          </w:p>
          <w:p w14:paraId="45032A9B" w14:textId="77777777" w:rsidR="009A2B02" w:rsidRPr="00C703DF" w:rsidRDefault="009A2B02" w:rsidP="009A2B02">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Safeguarding Visibility</w:t>
            </w:r>
          </w:p>
          <w:p w14:paraId="258667C2" w14:textId="77777777" w:rsidR="009A2B02" w:rsidRPr="00C703DF" w:rsidRDefault="009A2B02" w:rsidP="009A2B02">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Safe Recruitment</w:t>
            </w:r>
          </w:p>
          <w:p w14:paraId="30474316" w14:textId="77777777" w:rsidR="009A2B02" w:rsidRPr="00C703DF" w:rsidRDefault="009A2B02" w:rsidP="009A2B02">
            <w:pPr>
              <w:rPr>
                <w:rFonts w:ascii="Calibri" w:eastAsia="Times New Roman" w:hAnsi="Calibri" w:cs="Calibri"/>
                <w:color w:val="000000"/>
                <w:lang w:eastAsia="en-GB"/>
              </w:rPr>
            </w:pPr>
            <w:r w:rsidRPr="00C703DF">
              <w:rPr>
                <w:rFonts w:ascii="Calibri" w:eastAsia="Times New Roman" w:hAnsi="Calibri" w:cs="Calibri"/>
                <w:color w:val="000000"/>
                <w:sz w:val="22"/>
                <w:szCs w:val="22"/>
                <w:lang w:eastAsia="en-GB"/>
              </w:rPr>
              <w:t>Minimum Standards</w:t>
            </w:r>
          </w:p>
          <w:p w14:paraId="38E57304" w14:textId="4A6CC5F2" w:rsidR="009A2B02" w:rsidRDefault="009A2B02" w:rsidP="009A2B02">
            <w:pPr>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Listening to Children</w:t>
            </w:r>
          </w:p>
          <w:p w14:paraId="49F2A251" w14:textId="0D4D3158" w:rsidR="007C7C2E" w:rsidRPr="00C703DF" w:rsidRDefault="007C7C2E" w:rsidP="009A2B02">
            <w:pPr>
              <w:rPr>
                <w:rFonts w:ascii="Calibri" w:eastAsia="Times New Roman" w:hAnsi="Calibri" w:cs="Calibri"/>
                <w:color w:val="000000"/>
                <w:lang w:eastAsia="en-GB"/>
              </w:rPr>
            </w:pPr>
            <w:r>
              <w:rPr>
                <w:rFonts w:ascii="Calibri" w:eastAsia="Times New Roman" w:hAnsi="Calibri" w:cs="Calibri"/>
                <w:color w:val="000000"/>
                <w:lang w:eastAsia="en-GB"/>
              </w:rPr>
              <w:t>The role of the CSO</w:t>
            </w:r>
          </w:p>
          <w:p w14:paraId="557A39FE" w14:textId="50878332" w:rsidR="009A2B02" w:rsidRDefault="009A2B02" w:rsidP="009A2B02">
            <w:pPr>
              <w:rPr>
                <w:rFonts w:ascii="Calibri" w:eastAsia="Times New Roman" w:hAnsi="Calibri" w:cs="Calibri"/>
                <w:color w:val="000000"/>
                <w:sz w:val="22"/>
                <w:szCs w:val="22"/>
                <w:lang w:eastAsia="en-GB"/>
              </w:rPr>
            </w:pPr>
            <w:r w:rsidRPr="00C703DF">
              <w:rPr>
                <w:rFonts w:ascii="Calibri" w:eastAsia="Times New Roman" w:hAnsi="Calibri" w:cs="Calibri"/>
                <w:color w:val="000000"/>
                <w:sz w:val="22"/>
                <w:szCs w:val="22"/>
                <w:lang w:eastAsia="en-GB"/>
              </w:rPr>
              <w:t xml:space="preserve">I attach </w:t>
            </w:r>
            <w:r w:rsidR="007C7C2E">
              <w:rPr>
                <w:rFonts w:ascii="Calibri" w:eastAsia="Times New Roman" w:hAnsi="Calibri" w:cs="Calibri"/>
                <w:color w:val="000000"/>
                <w:sz w:val="22"/>
                <w:szCs w:val="22"/>
                <w:lang w:eastAsia="en-GB"/>
              </w:rPr>
              <w:t>a PDF</w:t>
            </w:r>
            <w:r w:rsidRPr="00C703DF">
              <w:rPr>
                <w:rFonts w:ascii="Calibri" w:eastAsia="Times New Roman" w:hAnsi="Calibri" w:cs="Calibri"/>
                <w:color w:val="000000"/>
                <w:sz w:val="22"/>
                <w:szCs w:val="22"/>
                <w:lang w:eastAsia="en-GB"/>
              </w:rPr>
              <w:t xml:space="preserve"> of your flipcharts to refresh your memories and hopefully give you some ideas moving forward.</w:t>
            </w:r>
          </w:p>
          <w:p w14:paraId="39118D65" w14:textId="77777777" w:rsidR="009A2B02" w:rsidRPr="00C703DF" w:rsidRDefault="009A2B02" w:rsidP="006B7DC7">
            <w:pPr>
              <w:rPr>
                <w:rFonts w:ascii="Calibri" w:eastAsia="Times New Roman" w:hAnsi="Calibri" w:cs="Calibri"/>
                <w:color w:val="000000"/>
                <w:lang w:eastAsia="en-GB"/>
              </w:rPr>
            </w:pPr>
          </w:p>
        </w:tc>
      </w:tr>
    </w:tbl>
    <w:p w14:paraId="50243ACE" w14:textId="79C0FAEA" w:rsidR="009A2B02" w:rsidRDefault="009A2B02">
      <w:pPr>
        <w:rPr>
          <w:rFonts w:ascii="Calibri" w:eastAsia="Times New Roman" w:hAnsi="Calibri" w:cs="Calibri"/>
          <w:color w:val="000000"/>
          <w:lang w:eastAsia="en-GB"/>
        </w:rPr>
      </w:pPr>
    </w:p>
    <w:p w14:paraId="7B66D678" w14:textId="333EB65A" w:rsidR="007C7C2E" w:rsidRDefault="007C7C2E">
      <w:pPr>
        <w:rPr>
          <w:rFonts w:ascii="Calibri" w:eastAsia="Times New Roman" w:hAnsi="Calibri" w:cs="Calibri"/>
          <w:color w:val="000000"/>
          <w:lang w:eastAsia="en-GB"/>
        </w:rPr>
      </w:pPr>
    </w:p>
    <w:p w14:paraId="31DE44A1" w14:textId="17AA26FA" w:rsidR="007C7C2E" w:rsidRDefault="007C7C2E">
      <w:pPr>
        <w:rPr>
          <w:rFonts w:ascii="Calibri" w:eastAsia="Times New Roman" w:hAnsi="Calibri" w:cs="Calibri"/>
          <w:color w:val="000000"/>
          <w:lang w:eastAsia="en-GB"/>
        </w:rPr>
      </w:pPr>
      <w:r>
        <w:rPr>
          <w:rFonts w:ascii="Calibri" w:eastAsia="Times New Roman" w:hAnsi="Calibri" w:cs="Calibri"/>
          <w:color w:val="000000"/>
          <w:lang w:eastAsia="en-GB"/>
        </w:rPr>
        <w:t xml:space="preserve">Your role as a Club Safeguarding officer is so important – Thank you for all that you do #makeadifference </w:t>
      </w:r>
    </w:p>
    <w:p w14:paraId="14BF3E43" w14:textId="77777777" w:rsidR="007C7C2E" w:rsidRDefault="007C7C2E">
      <w:pPr>
        <w:rPr>
          <w:rFonts w:ascii="Calibri" w:eastAsia="Times New Roman" w:hAnsi="Calibri" w:cs="Calibri"/>
          <w:color w:val="000000"/>
          <w:lang w:eastAsia="en-GB"/>
        </w:rPr>
      </w:pPr>
    </w:p>
    <w:p w14:paraId="1C8FA1F1" w14:textId="4D446C26" w:rsidR="007C7C2E" w:rsidRDefault="007C7C2E">
      <w:pPr>
        <w:rPr>
          <w:rFonts w:ascii="Calibri" w:eastAsia="Times New Roman" w:hAnsi="Calibri" w:cs="Calibri"/>
          <w:color w:val="000000"/>
          <w:lang w:eastAsia="en-GB"/>
        </w:rPr>
      </w:pPr>
    </w:p>
    <w:p w14:paraId="54F5D73A" w14:textId="37016AA6" w:rsidR="007C7C2E" w:rsidRDefault="003E1C4B">
      <w:pPr>
        <w:rPr>
          <w:rFonts w:ascii="Calibri" w:eastAsia="Times New Roman" w:hAnsi="Calibri" w:cs="Calibri"/>
          <w:color w:val="000000"/>
          <w:lang w:eastAsia="en-GB"/>
        </w:rPr>
      </w:pPr>
      <w:r>
        <w:rPr>
          <w:rFonts w:ascii="Calibri" w:eastAsia="Times New Roman" w:hAnsi="Calibri" w:cs="Calibri"/>
          <w:color w:val="000000"/>
          <w:lang w:eastAsia="en-GB"/>
        </w:rPr>
        <w:t>Susanna McFarlane</w:t>
      </w:r>
    </w:p>
    <w:p w14:paraId="44318597" w14:textId="7EB34DEE" w:rsidR="007C7C2E" w:rsidRDefault="007C7C2E">
      <w:pPr>
        <w:rPr>
          <w:rFonts w:ascii="Calibri" w:eastAsia="Times New Roman" w:hAnsi="Calibri" w:cs="Calibri"/>
          <w:color w:val="000000"/>
          <w:lang w:eastAsia="en-GB"/>
        </w:rPr>
      </w:pPr>
      <w:r>
        <w:rPr>
          <w:rFonts w:ascii="Calibri" w:eastAsia="Times New Roman" w:hAnsi="Calibri" w:cs="Calibri"/>
          <w:color w:val="000000"/>
          <w:lang w:eastAsia="en-GB"/>
        </w:rPr>
        <w:t>Safeguarding Lead</w:t>
      </w:r>
    </w:p>
    <w:p w14:paraId="43B947B5" w14:textId="64AA35BB" w:rsidR="007C7C2E" w:rsidRDefault="003E1C4B">
      <w:pPr>
        <w:rPr>
          <w:rFonts w:ascii="Calibri" w:eastAsia="Times New Roman" w:hAnsi="Calibri" w:cs="Calibri"/>
          <w:color w:val="000000"/>
          <w:lang w:eastAsia="en-GB"/>
        </w:rPr>
      </w:pPr>
      <w:r>
        <w:rPr>
          <w:rFonts w:ascii="Calibri" w:eastAsia="Times New Roman" w:hAnsi="Calibri" w:cs="Calibri"/>
          <w:color w:val="000000"/>
          <w:lang w:eastAsia="en-GB"/>
        </w:rPr>
        <w:t>Herefordshire Cricket Limited</w:t>
      </w:r>
    </w:p>
    <w:p w14:paraId="4F7BFDFB" w14:textId="29F3A1CC" w:rsidR="002338B4" w:rsidRDefault="002338B4">
      <w:pPr>
        <w:rPr>
          <w:rFonts w:ascii="Calibri" w:eastAsia="Times New Roman" w:hAnsi="Calibri" w:cs="Calibri"/>
          <w:color w:val="000000"/>
          <w:lang w:eastAsia="en-GB"/>
        </w:rPr>
      </w:pPr>
      <w:hyperlink r:id="rId28" w:history="1">
        <w:r w:rsidRPr="00505DB2">
          <w:rPr>
            <w:rStyle w:val="Hyperlink"/>
            <w:rFonts w:ascii="Calibri" w:eastAsia="Times New Roman" w:hAnsi="Calibri" w:cs="Calibri"/>
            <w:lang w:eastAsia="en-GB"/>
          </w:rPr>
          <w:t>safeguarding@herefordshirecricketltd.co.uk</w:t>
        </w:r>
      </w:hyperlink>
    </w:p>
    <w:p w14:paraId="70A63EA5" w14:textId="77777777" w:rsidR="002338B4" w:rsidRDefault="002338B4">
      <w:pPr>
        <w:rPr>
          <w:rFonts w:ascii="Calibri" w:eastAsia="Times New Roman" w:hAnsi="Calibri" w:cs="Calibri"/>
          <w:color w:val="000000"/>
          <w:lang w:eastAsia="en-GB"/>
        </w:rPr>
      </w:pPr>
    </w:p>
    <w:p w14:paraId="6CC39D1F" w14:textId="6F253A5A" w:rsidR="00E22532" w:rsidRDefault="00E22532">
      <w:pPr>
        <w:rPr>
          <w:rFonts w:ascii="Calibri" w:eastAsia="Times New Roman" w:hAnsi="Calibri" w:cs="Calibri"/>
          <w:color w:val="000000"/>
          <w:lang w:eastAsia="en-GB"/>
        </w:rPr>
      </w:pPr>
      <w:r>
        <w:rPr>
          <w:rFonts w:ascii="Calibri" w:eastAsia="Times New Roman" w:hAnsi="Calibri" w:cs="Calibri"/>
          <w:color w:val="000000"/>
          <w:lang w:eastAsia="en-GB"/>
        </w:rPr>
        <w:t>Claire Langford</w:t>
      </w:r>
    </w:p>
    <w:p w14:paraId="6520E34E" w14:textId="2ED2DD9B" w:rsidR="00E22532" w:rsidRDefault="00E22532">
      <w:pPr>
        <w:rPr>
          <w:rFonts w:ascii="Calibri" w:eastAsia="Times New Roman" w:hAnsi="Calibri" w:cs="Calibri"/>
          <w:color w:val="000000"/>
          <w:lang w:eastAsia="en-GB"/>
        </w:rPr>
      </w:pPr>
      <w:r>
        <w:rPr>
          <w:rFonts w:ascii="Calibri" w:eastAsia="Times New Roman" w:hAnsi="Calibri" w:cs="Calibri"/>
          <w:color w:val="000000"/>
          <w:lang w:eastAsia="en-GB"/>
        </w:rPr>
        <w:t>County Safeguarding Officer</w:t>
      </w:r>
    </w:p>
    <w:p w14:paraId="21E79A21" w14:textId="68D791FB" w:rsidR="00E22532" w:rsidRDefault="00E22532">
      <w:pPr>
        <w:rPr>
          <w:rFonts w:ascii="Calibri" w:eastAsia="Times New Roman" w:hAnsi="Calibri" w:cs="Calibri"/>
          <w:color w:val="000000"/>
          <w:lang w:eastAsia="en-GB"/>
        </w:rPr>
      </w:pPr>
      <w:r>
        <w:rPr>
          <w:rFonts w:ascii="Calibri" w:eastAsia="Times New Roman" w:hAnsi="Calibri" w:cs="Calibri"/>
          <w:color w:val="000000"/>
          <w:lang w:eastAsia="en-GB"/>
        </w:rPr>
        <w:t>Herefordshire Cricket Ltd</w:t>
      </w:r>
    </w:p>
    <w:p w14:paraId="20CDC6AE" w14:textId="2370A3C3" w:rsidR="00E22532" w:rsidRPr="006B7DC7" w:rsidRDefault="00E22532">
      <w:pPr>
        <w:rPr>
          <w:rFonts w:ascii="Calibri" w:eastAsia="Times New Roman" w:hAnsi="Calibri" w:cs="Calibri"/>
          <w:color w:val="000000"/>
          <w:lang w:eastAsia="en-GB"/>
        </w:rPr>
      </w:pPr>
    </w:p>
    <w:sectPr w:rsidR="00E22532" w:rsidRPr="006B7DC7" w:rsidSect="006B7DC7">
      <w:footerReference w:type="default" r:id="rId2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20B8" w14:textId="77777777" w:rsidR="00E00AB4" w:rsidRDefault="00E00AB4" w:rsidP="006B7DC7">
      <w:r>
        <w:separator/>
      </w:r>
    </w:p>
  </w:endnote>
  <w:endnote w:type="continuationSeparator" w:id="0">
    <w:p w14:paraId="7B46A496" w14:textId="77777777" w:rsidR="00E00AB4" w:rsidRDefault="00E00AB4" w:rsidP="006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82BF" w14:textId="582521BB" w:rsidR="006B7DC7" w:rsidRDefault="00FC516A" w:rsidP="006B7DC7">
    <w:pPr>
      <w:pStyle w:val="Header"/>
    </w:pPr>
    <w:r>
      <w:t>HCL</w:t>
    </w:r>
    <w:r w:rsidR="006B7DC7">
      <w:t xml:space="preserve"> Safe Hands – Post Attendee Handout 2022</w:t>
    </w:r>
  </w:p>
  <w:p w14:paraId="3E48E774" w14:textId="77777777" w:rsidR="006B7DC7" w:rsidRDefault="006B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D29F" w14:textId="77777777" w:rsidR="00E00AB4" w:rsidRDefault="00E00AB4" w:rsidP="006B7DC7">
      <w:r>
        <w:separator/>
      </w:r>
    </w:p>
  </w:footnote>
  <w:footnote w:type="continuationSeparator" w:id="0">
    <w:p w14:paraId="0767CA01" w14:textId="77777777" w:rsidR="00E00AB4" w:rsidRDefault="00E00AB4" w:rsidP="006B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79D"/>
    <w:multiLevelType w:val="multilevel"/>
    <w:tmpl w:val="194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F69C1"/>
    <w:multiLevelType w:val="hybridMultilevel"/>
    <w:tmpl w:val="4A5C3EA4"/>
    <w:lvl w:ilvl="0" w:tplc="BEDC91C2">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72226CA"/>
    <w:multiLevelType w:val="multilevel"/>
    <w:tmpl w:val="AB4A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DF"/>
    <w:rsid w:val="000D6FF3"/>
    <w:rsid w:val="000D74B5"/>
    <w:rsid w:val="00137A15"/>
    <w:rsid w:val="001B160A"/>
    <w:rsid w:val="001C049B"/>
    <w:rsid w:val="00200031"/>
    <w:rsid w:val="002271D7"/>
    <w:rsid w:val="002338B4"/>
    <w:rsid w:val="0023437B"/>
    <w:rsid w:val="00237874"/>
    <w:rsid w:val="00277A87"/>
    <w:rsid w:val="002937A7"/>
    <w:rsid w:val="003667B3"/>
    <w:rsid w:val="00383FD8"/>
    <w:rsid w:val="00390EF2"/>
    <w:rsid w:val="003A7286"/>
    <w:rsid w:val="003E1C4B"/>
    <w:rsid w:val="004332C0"/>
    <w:rsid w:val="00461A6A"/>
    <w:rsid w:val="004D0E21"/>
    <w:rsid w:val="00502D1C"/>
    <w:rsid w:val="0051291D"/>
    <w:rsid w:val="005A1FD6"/>
    <w:rsid w:val="005B23FF"/>
    <w:rsid w:val="005F209C"/>
    <w:rsid w:val="006325BB"/>
    <w:rsid w:val="006B25E2"/>
    <w:rsid w:val="006B7DC7"/>
    <w:rsid w:val="00753442"/>
    <w:rsid w:val="00797FFB"/>
    <w:rsid w:val="007B5B81"/>
    <w:rsid w:val="007C7C2E"/>
    <w:rsid w:val="007D4D43"/>
    <w:rsid w:val="0080713C"/>
    <w:rsid w:val="00837A99"/>
    <w:rsid w:val="008771D5"/>
    <w:rsid w:val="008A0E46"/>
    <w:rsid w:val="008C2EDB"/>
    <w:rsid w:val="008D3ED4"/>
    <w:rsid w:val="008E6BA1"/>
    <w:rsid w:val="00993042"/>
    <w:rsid w:val="0099717B"/>
    <w:rsid w:val="009A2B02"/>
    <w:rsid w:val="009C2C4C"/>
    <w:rsid w:val="00A116FB"/>
    <w:rsid w:val="00A713B0"/>
    <w:rsid w:val="00AB64EF"/>
    <w:rsid w:val="00B142A3"/>
    <w:rsid w:val="00B940BD"/>
    <w:rsid w:val="00BA521E"/>
    <w:rsid w:val="00BF6A17"/>
    <w:rsid w:val="00C23AD5"/>
    <w:rsid w:val="00C703DF"/>
    <w:rsid w:val="00CA73B8"/>
    <w:rsid w:val="00CE45D5"/>
    <w:rsid w:val="00CE63F7"/>
    <w:rsid w:val="00D50E54"/>
    <w:rsid w:val="00D6252A"/>
    <w:rsid w:val="00E00AB4"/>
    <w:rsid w:val="00E22532"/>
    <w:rsid w:val="00E56E72"/>
    <w:rsid w:val="00E8154C"/>
    <w:rsid w:val="00EC3C2C"/>
    <w:rsid w:val="00F7224B"/>
    <w:rsid w:val="00FA25FA"/>
    <w:rsid w:val="00FC516A"/>
    <w:rsid w:val="34F4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FBB7"/>
  <w15:chartTrackingRefBased/>
  <w15:docId w15:val="{5CD37180-1404-2846-A2ED-17C733CD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03DF"/>
  </w:style>
  <w:style w:type="character" w:styleId="Hyperlink">
    <w:name w:val="Hyperlink"/>
    <w:basedOn w:val="DefaultParagraphFont"/>
    <w:uiPriority w:val="99"/>
    <w:unhideWhenUsed/>
    <w:rsid w:val="00C703DF"/>
    <w:rPr>
      <w:color w:val="0000FF"/>
      <w:u w:val="single"/>
    </w:rPr>
  </w:style>
  <w:style w:type="paragraph" w:styleId="ListParagraph">
    <w:name w:val="List Paragraph"/>
    <w:basedOn w:val="Normal"/>
    <w:uiPriority w:val="34"/>
    <w:qFormat/>
    <w:rsid w:val="00C703DF"/>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703DF"/>
    <w:rPr>
      <w:color w:val="605E5C"/>
      <w:shd w:val="clear" w:color="auto" w:fill="E1DFDD"/>
    </w:rPr>
  </w:style>
  <w:style w:type="character" w:styleId="FollowedHyperlink">
    <w:name w:val="FollowedHyperlink"/>
    <w:basedOn w:val="DefaultParagraphFont"/>
    <w:uiPriority w:val="99"/>
    <w:semiHidden/>
    <w:unhideWhenUsed/>
    <w:rsid w:val="00C703DF"/>
    <w:rPr>
      <w:color w:val="954F72" w:themeColor="followedHyperlink"/>
      <w:u w:val="single"/>
    </w:rPr>
  </w:style>
  <w:style w:type="paragraph" w:customStyle="1" w:styleId="xmsonormal">
    <w:name w:val="xmsonormal"/>
    <w:basedOn w:val="Normal"/>
    <w:rsid w:val="0099304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B7DC7"/>
    <w:pPr>
      <w:tabs>
        <w:tab w:val="center" w:pos="4513"/>
        <w:tab w:val="right" w:pos="9026"/>
      </w:tabs>
    </w:pPr>
  </w:style>
  <w:style w:type="character" w:customStyle="1" w:styleId="HeaderChar">
    <w:name w:val="Header Char"/>
    <w:basedOn w:val="DefaultParagraphFont"/>
    <w:link w:val="Header"/>
    <w:uiPriority w:val="99"/>
    <w:rsid w:val="006B7DC7"/>
  </w:style>
  <w:style w:type="paragraph" w:styleId="Footer">
    <w:name w:val="footer"/>
    <w:basedOn w:val="Normal"/>
    <w:link w:val="FooterChar"/>
    <w:uiPriority w:val="99"/>
    <w:unhideWhenUsed/>
    <w:rsid w:val="006B7DC7"/>
    <w:pPr>
      <w:tabs>
        <w:tab w:val="center" w:pos="4513"/>
        <w:tab w:val="right" w:pos="9026"/>
      </w:tabs>
    </w:pPr>
  </w:style>
  <w:style w:type="character" w:customStyle="1" w:styleId="FooterChar">
    <w:name w:val="Footer Char"/>
    <w:basedOn w:val="DefaultParagraphFont"/>
    <w:link w:val="Footer"/>
    <w:uiPriority w:val="99"/>
    <w:rsid w:val="006B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0298">
      <w:bodyDiv w:val="1"/>
      <w:marLeft w:val="0"/>
      <w:marRight w:val="0"/>
      <w:marTop w:val="0"/>
      <w:marBottom w:val="0"/>
      <w:divBdr>
        <w:top w:val="none" w:sz="0" w:space="0" w:color="auto"/>
        <w:left w:val="none" w:sz="0" w:space="0" w:color="auto"/>
        <w:bottom w:val="none" w:sz="0" w:space="0" w:color="auto"/>
        <w:right w:val="none" w:sz="0" w:space="0" w:color="auto"/>
      </w:divBdr>
    </w:div>
    <w:div w:id="18008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arning@ecb.co.uk" TargetMode="External"/><Relationship Id="rId18" Type="http://schemas.openxmlformats.org/officeDocument/2006/relationships/hyperlink" Target="https://platform-static-files.s3.amazonaws.com/ecb/document/2019/03/04/ee3b6f0a-3479-4439-896a-17bdd822eec7/4b_Coaches_Code_of_Conduct_2018.pdf" TargetMode="External"/><Relationship Id="rId26" Type="http://schemas.openxmlformats.org/officeDocument/2006/relationships/hyperlink" Target="mailto:safeguarding@herefordshirecricketltd.co.uk" TargetMode="External"/><Relationship Id="rId3" Type="http://schemas.openxmlformats.org/officeDocument/2006/relationships/customXml" Target="../customXml/item3.xml"/><Relationship Id="rId21" Type="http://schemas.openxmlformats.org/officeDocument/2006/relationships/hyperlink" Target="https://www.ecb.co.uk/safeguarding/safeguarding-resources" TargetMode="External"/><Relationship Id="rId7" Type="http://schemas.openxmlformats.org/officeDocument/2006/relationships/webSettings" Target="webSettings.xml"/><Relationship Id="rId12" Type="http://schemas.openxmlformats.org/officeDocument/2006/relationships/hyperlink" Target="https://elearning.ecb.co.uk/login/index.php" TargetMode="External"/><Relationship Id="rId17" Type="http://schemas.openxmlformats.org/officeDocument/2006/relationships/hyperlink" Target="mailto:kirstysockett@herefordshirecricketltd.co.uk" TargetMode="External"/><Relationship Id="rId25" Type="http://schemas.openxmlformats.org/officeDocument/2006/relationships/hyperlink" Target="mailto:safeguarding@ecb.co.uk" TargetMode="External"/><Relationship Id="rId2" Type="http://schemas.openxmlformats.org/officeDocument/2006/relationships/customXml" Target="../customXml/item2.xml"/><Relationship Id="rId16" Type="http://schemas.openxmlformats.org/officeDocument/2006/relationships/hyperlink" Target="https://www.ecb.co.uk/about/policies-and-regulations/safeguarding/safer-recruitment" TargetMode="External"/><Relationship Id="rId20" Type="http://schemas.openxmlformats.org/officeDocument/2006/relationships/hyperlink" Target="https://platform-static-files.s3.amazonaws.com/ecb/document/2019/03/04/32c5b240-0907-4770-ac1f-75ffc7437be3/7_Junior_membership_form_GDPR_compliant_2018.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ing.ecb.co.uk/d/dkq8pw" TargetMode="External"/><Relationship Id="rId24" Type="http://schemas.openxmlformats.org/officeDocument/2006/relationships/hyperlink" Target="https://cricketwales.org.uk/retaining-junior-players" TargetMode="External"/><Relationship Id="rId5" Type="http://schemas.openxmlformats.org/officeDocument/2006/relationships/styles" Target="styles.xml"/><Relationship Id="rId15" Type="http://schemas.openxmlformats.org/officeDocument/2006/relationships/hyperlink" Target="https://ecbcs.zendesk.com/hc/en-us" TargetMode="External"/><Relationship Id="rId23" Type="http://schemas.openxmlformats.org/officeDocument/2006/relationships/hyperlink" Target="https://www.youtube.com/watch?v=40Qyqk56t0Y" TargetMode="External"/><Relationship Id="rId28" Type="http://schemas.openxmlformats.org/officeDocument/2006/relationships/hyperlink" Target="mailto:safeguarding@herefordshirecricketltd.co.uk" TargetMode="External"/><Relationship Id="rId10" Type="http://schemas.openxmlformats.org/officeDocument/2006/relationships/hyperlink" Target="https://booking.ecb.co.uk/d/xtq4f4" TargetMode="External"/><Relationship Id="rId19" Type="http://schemas.openxmlformats.org/officeDocument/2006/relationships/hyperlink" Target="https://platform-static-files.s3.amazonaws.com/ecb/document/2019/03/04/502ed296-a177-437c-8dfd-709c0df11dcf/4_Code_of_Conduct_for_Cricket_Club_Members_and_Guests_2018.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herefordshirecricketltd.co.uk" TargetMode="External"/><Relationship Id="rId22" Type="http://schemas.openxmlformats.org/officeDocument/2006/relationships/hyperlink" Target="https://www.youtube.com/watch?v=bvJ5uBlGYgE" TargetMode="External"/><Relationship Id="rId27" Type="http://schemas.openxmlformats.org/officeDocument/2006/relationships/hyperlink" Target="https://www.ecb.co.uk/about/policies-and-regulations/safeguarding/share-a-concer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6" ma:contentTypeDescription="Create a new document." ma:contentTypeScope="" ma:versionID="68ac1aa920d5cd807c21db5e177540fe">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c1c68d7a3aea0ab9001ca25991240e5"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6D79-E1E3-4F01-937E-729E0A0C19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3FB88C-08C4-4D1B-A469-9ABD035C1929}">
  <ds:schemaRefs>
    <ds:schemaRef ds:uri="http://schemas.microsoft.com/sharepoint/v3/contenttype/forms"/>
  </ds:schemaRefs>
</ds:datastoreItem>
</file>

<file path=customXml/itemProps3.xml><?xml version="1.0" encoding="utf-8"?>
<ds:datastoreItem xmlns:ds="http://schemas.openxmlformats.org/officeDocument/2006/customXml" ds:itemID="{116DEAE4-7C60-4747-ADEF-F9B3FDE60C85}"/>
</file>

<file path=docProps/app.xml><?xml version="1.0" encoding="utf-8"?>
<Properties xmlns="http://schemas.openxmlformats.org/officeDocument/2006/extended-properties" xmlns:vt="http://schemas.openxmlformats.org/officeDocument/2006/docPropsVTypes">
  <Template>Normal</Template>
  <TotalTime>111</TotalTime>
  <Pages>4</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Ieuan watkins</dc:creator>
  <cp:keywords/>
  <dc:description/>
  <cp:lastModifiedBy>Kirsty Sockett</cp:lastModifiedBy>
  <cp:revision>34</cp:revision>
  <dcterms:created xsi:type="dcterms:W3CDTF">2022-04-01T11:04:00Z</dcterms:created>
  <dcterms:modified xsi:type="dcterms:W3CDTF">2022-04-07T12:17:00Z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